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313E4C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313E4C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22B8C" w:rsidRPr="003B26E0" w:rsidRDefault="00864402" w:rsidP="00864402">
      <w:pPr>
        <w:tabs>
          <w:tab w:val="left" w:pos="9072"/>
        </w:tabs>
        <w:spacing w:after="0"/>
        <w:ind w:left="7088" w:right="426" w:hanging="70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106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E55" w:rsidRDefault="00822B8C" w:rsidP="00864402">
      <w:pPr>
        <w:tabs>
          <w:tab w:val="left" w:pos="9072"/>
        </w:tabs>
        <w:ind w:left="7088" w:right="426" w:hanging="7088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55E5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4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УНАФЭ  №</w:t>
      </w:r>
      <w:r w:rsidR="00864402">
        <w:rPr>
          <w:rFonts w:ascii="Times New Roman" w:eastAsia="Times New Roman" w:hAnsi="Times New Roman" w:cs="Times New Roman"/>
          <w:b/>
          <w:sz w:val="28"/>
          <w:szCs w:val="28"/>
        </w:rPr>
        <w:t xml:space="preserve"> 106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864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864402">
        <w:rPr>
          <w:rFonts w:ascii="Times New Roman" w:eastAsia="Times New Roman" w:hAnsi="Times New Roman" w:cs="Times New Roman"/>
          <w:b/>
          <w:sz w:val="28"/>
          <w:szCs w:val="28"/>
        </w:rPr>
        <w:t xml:space="preserve"> 106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2050" w:rsidRPr="003B26E0" w:rsidRDefault="0063186C" w:rsidP="00F55E55">
      <w:pPr>
        <w:tabs>
          <w:tab w:val="left" w:pos="8222"/>
          <w:tab w:val="left" w:pos="8789"/>
        </w:tabs>
        <w:ind w:right="99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F84AF2" w:rsidRPr="00B34957" w:rsidRDefault="0063186C" w:rsidP="00F17861">
      <w:pPr>
        <w:pStyle w:val="a3"/>
        <w:tabs>
          <w:tab w:val="left" w:pos="7513"/>
          <w:tab w:val="left" w:pos="8222"/>
        </w:tabs>
        <w:spacing w:line="276" w:lineRule="auto"/>
        <w:ind w:righ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34957" w:rsidRPr="00B34957">
        <w:rPr>
          <w:rStyle w:val="31"/>
          <w:rFonts w:eastAsia="Courier New"/>
          <w:b w:val="0"/>
        </w:rPr>
        <w:t xml:space="preserve">О создании комиссии по оценке технического состояния автомобильных дорог общего пользования местного значения </w:t>
      </w:r>
      <w:r w:rsidR="00B34957" w:rsidRPr="00B34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4957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</w:t>
      </w:r>
      <w:r w:rsidR="00B34957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B435E" w:rsidRPr="006B435E" w:rsidRDefault="00F17861" w:rsidP="00F55E55">
      <w:pPr>
        <w:pStyle w:val="aff8"/>
        <w:spacing w:line="276" w:lineRule="auto"/>
        <w:ind w:righ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096EF1" w:rsidRPr="003C7C3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значения, в соответствии с Федеральным законом от 06.10.2003 № 131-ФЗ «Об общих принципах организации местного самоуправления в Российской Федерации»,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096EF1" w:rsidRPr="003C7C38">
        <w:rPr>
          <w:rFonts w:ascii="Times New Roman" w:hAnsi="Times New Roman" w:cs="Times New Roman"/>
          <w:sz w:val="28"/>
          <w:szCs w:val="28"/>
        </w:rPr>
        <w:t xml:space="preserve"> акты Российской Федерации», руководствуясь приказом Министерства транспорта Российской Федерации от 07.08.2020 № 288 «О порядке проведения оценки технического состояния автомобильных дорог»</w:t>
      </w:r>
      <w:r w:rsidR="002F7D06" w:rsidRPr="003B26E0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lastRenderedPageBreak/>
        <w:t xml:space="preserve">1. </w:t>
      </w:r>
      <w:r w:rsidR="00096EF1" w:rsidRPr="00CD5074">
        <w:t>Утвердить Положение о комиссии по оценке технического состояния автомобильных дорог общего пользования местного значения на территории</w:t>
      </w:r>
      <w:r w:rsidR="00096EF1" w:rsidRPr="00096EF1">
        <w:t xml:space="preserve"> </w:t>
      </w:r>
      <w:r w:rsidR="00096EF1" w:rsidRPr="003B26E0">
        <w:t>городск</w:t>
      </w:r>
      <w:r w:rsidR="00096EF1">
        <w:t xml:space="preserve">ого поселения Залукокоаже </w:t>
      </w:r>
      <w:r w:rsidR="00096EF1" w:rsidRPr="003B26E0">
        <w:t xml:space="preserve">Зольского муниципального района  Кабардино </w:t>
      </w:r>
      <w:r w:rsidR="00096EF1">
        <w:t xml:space="preserve">- Балкарской </w:t>
      </w:r>
      <w:r w:rsidR="00096EF1" w:rsidRPr="00096EF1">
        <w:t xml:space="preserve">Республики </w:t>
      </w:r>
      <w:r w:rsidR="00096EF1" w:rsidRPr="003C7C38">
        <w:rPr>
          <w:b/>
          <w:bCs/>
        </w:rPr>
        <w:t xml:space="preserve"> </w:t>
      </w:r>
      <w:r w:rsidR="00096EF1" w:rsidRPr="00CD5074">
        <w:t>(приложение №1).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t xml:space="preserve">2. </w:t>
      </w:r>
      <w:r w:rsidR="00096EF1" w:rsidRPr="00CD5074">
        <w:t>Утвердить состав комиссии по оценке технического состояния автомобильных дорог общего пользования местного значения на территории</w:t>
      </w:r>
      <w:r w:rsidRPr="006B435E">
        <w:t xml:space="preserve"> </w:t>
      </w:r>
      <w:r w:rsidRPr="003B26E0">
        <w:t>городск</w:t>
      </w:r>
      <w:r>
        <w:t xml:space="preserve">ого поселения Залукокоаже </w:t>
      </w:r>
      <w:r w:rsidRPr="003B26E0">
        <w:t xml:space="preserve">Зольского муниципального района  Кабардино </w:t>
      </w:r>
      <w:r>
        <w:t xml:space="preserve">- Балкарской </w:t>
      </w:r>
      <w:r w:rsidRPr="00096EF1">
        <w:t xml:space="preserve">Республики </w:t>
      </w:r>
      <w:r w:rsidR="00096EF1" w:rsidRPr="00CD5074">
        <w:t>(приложение № 2).</w:t>
      </w:r>
    </w:p>
    <w:p w:rsidR="00096EF1" w:rsidRPr="00096EF1" w:rsidRDefault="006B435E" w:rsidP="006B435E">
      <w:pPr>
        <w:pStyle w:val="22"/>
        <w:shd w:val="clear" w:color="auto" w:fill="auto"/>
        <w:tabs>
          <w:tab w:val="left" w:pos="-284"/>
        </w:tabs>
        <w:spacing w:before="0" w:line="276" w:lineRule="auto"/>
        <w:ind w:right="-142"/>
      </w:pPr>
      <w:r>
        <w:t xml:space="preserve">3.  </w:t>
      </w:r>
      <w:r w:rsidR="00096EF1" w:rsidRPr="00CD5074">
        <w:t xml:space="preserve">Утвердить форму </w:t>
      </w:r>
      <w:proofErr w:type="gramStart"/>
      <w:r w:rsidR="00096EF1" w:rsidRPr="00CD5074">
        <w:t>акта</w:t>
      </w:r>
      <w:r w:rsidR="00096EF1">
        <w:t xml:space="preserve"> оценки </w:t>
      </w:r>
      <w:r w:rsidR="00096EF1" w:rsidRPr="00CD5074">
        <w:t>технического состояния автомобильных дорог общего пользования местного значения</w:t>
      </w:r>
      <w:proofErr w:type="gramEnd"/>
      <w:r w:rsidR="00096EF1" w:rsidRPr="00CD5074">
        <w:t xml:space="preserve"> на территории </w:t>
      </w:r>
      <w:r w:rsidRPr="003B26E0">
        <w:t>городск</w:t>
      </w:r>
      <w:r>
        <w:t xml:space="preserve">ого поселения Залукокоаже </w:t>
      </w:r>
      <w:r w:rsidRPr="003B26E0">
        <w:t xml:space="preserve">Зольского муниципального района  Кабардино </w:t>
      </w:r>
      <w:r>
        <w:t xml:space="preserve">- Балкарской </w:t>
      </w:r>
      <w:r w:rsidRPr="00096EF1">
        <w:t xml:space="preserve">Республики </w:t>
      </w:r>
      <w:r w:rsidRPr="003C7C38">
        <w:rPr>
          <w:b/>
          <w:bCs/>
        </w:rPr>
        <w:t xml:space="preserve"> </w:t>
      </w:r>
      <w:r w:rsidR="00096EF1" w:rsidRPr="00CD5074">
        <w:t>(приложение №3).</w:t>
      </w:r>
    </w:p>
    <w:p w:rsidR="002F7D06" w:rsidRDefault="00096EF1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096EF1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096EF1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 w:rsidR="00C3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B34957" w:rsidRPr="003B26E0" w:rsidRDefault="00B34957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B34957" w:rsidRPr="003B26E0" w:rsidRDefault="00753179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Камергоеву С.Р.  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3495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B435E">
        <w:rPr>
          <w:rFonts w:ascii="Times New Roman" w:hAnsi="Times New Roman" w:cs="Times New Roman"/>
          <w:sz w:val="27"/>
          <w:szCs w:val="27"/>
        </w:rPr>
        <w:t xml:space="preserve"> </w:t>
      </w:r>
      <w:r w:rsidR="00B34957">
        <w:rPr>
          <w:rFonts w:ascii="Times New Roman" w:hAnsi="Times New Roman" w:cs="Times New Roman"/>
          <w:sz w:val="27"/>
          <w:szCs w:val="27"/>
        </w:rPr>
        <w:t xml:space="preserve"> 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B34957" w:rsidRPr="003B26E0" w:rsidRDefault="00B3495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F55E55" w:rsidRDefault="00F55E5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F55E55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E55" w:rsidRDefault="00F55E5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F55E55" w:rsidRDefault="00F55E5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660A45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262050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660A45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864402">
        <w:rPr>
          <w:rFonts w:ascii="Times New Roman" w:hAnsi="Times New Roman" w:cs="Times New Roman"/>
          <w:sz w:val="26"/>
          <w:szCs w:val="26"/>
        </w:rPr>
        <w:t>Залукокоаже</w:t>
      </w:r>
      <w:r w:rsidR="00864402">
        <w:rPr>
          <w:rFonts w:ascii="Times New Roman" w:hAnsi="Times New Roman" w:cs="Times New Roman"/>
          <w:sz w:val="26"/>
          <w:szCs w:val="26"/>
        </w:rPr>
        <w:br/>
        <w:t>от «20</w:t>
      </w:r>
      <w:r w:rsidR="00F4340A" w:rsidRPr="003B26E0">
        <w:rPr>
          <w:rFonts w:ascii="Times New Roman" w:hAnsi="Times New Roman" w:cs="Times New Roman"/>
          <w:sz w:val="26"/>
          <w:szCs w:val="26"/>
        </w:rPr>
        <w:t>»</w:t>
      </w:r>
      <w:r w:rsidR="00864402">
        <w:rPr>
          <w:rFonts w:ascii="Times New Roman" w:hAnsi="Times New Roman" w:cs="Times New Roman"/>
          <w:sz w:val="26"/>
          <w:szCs w:val="26"/>
        </w:rPr>
        <w:t xml:space="preserve"> марта 2023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>№</w:t>
      </w:r>
      <w:r w:rsidR="00864402">
        <w:rPr>
          <w:rFonts w:ascii="Times New Roman" w:hAnsi="Times New Roman" w:cs="Times New Roman"/>
          <w:sz w:val="26"/>
          <w:szCs w:val="26"/>
        </w:rPr>
        <w:t xml:space="preserve"> 106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E55" w:rsidRDefault="00F55E55" w:rsidP="00F55E55">
      <w:pPr>
        <w:pStyle w:val="16"/>
        <w:keepNext/>
        <w:keepLines/>
        <w:shd w:val="clear" w:color="auto" w:fill="auto"/>
        <w:spacing w:line="240" w:lineRule="auto"/>
        <w:ind w:firstLine="0"/>
      </w:pPr>
    </w:p>
    <w:p w:rsidR="006B435E" w:rsidRPr="006B435E" w:rsidRDefault="006B435E" w:rsidP="00F55E55">
      <w:pPr>
        <w:pStyle w:val="16"/>
        <w:keepNext/>
        <w:keepLines/>
        <w:shd w:val="clear" w:color="auto" w:fill="auto"/>
        <w:spacing w:line="240" w:lineRule="auto"/>
        <w:ind w:firstLine="0"/>
      </w:pPr>
      <w:r w:rsidRPr="006B435E">
        <w:t>ПОЛОЖЕНИЕ</w:t>
      </w:r>
    </w:p>
    <w:p w:rsidR="00F55E55" w:rsidRDefault="006B435E" w:rsidP="00F5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5E">
        <w:rPr>
          <w:rFonts w:ascii="Times New Roman" w:hAnsi="Times New Roman" w:cs="Times New Roman"/>
          <w:sz w:val="28"/>
          <w:szCs w:val="28"/>
        </w:rPr>
        <w:t xml:space="preserve">о комиссии по оценке технического состояния автомобильных дорог </w:t>
      </w:r>
    </w:p>
    <w:p w:rsidR="006B435E" w:rsidRPr="006B435E" w:rsidRDefault="006B435E" w:rsidP="00F5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5E"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</w:t>
      </w:r>
      <w:bookmarkStart w:id="0" w:name="bookmark3"/>
    </w:p>
    <w:p w:rsidR="006B435E" w:rsidRDefault="006B435E" w:rsidP="006B435E">
      <w:pPr>
        <w:spacing w:after="0" w:line="240" w:lineRule="auto"/>
        <w:ind w:firstLine="860"/>
        <w:jc w:val="both"/>
      </w:pPr>
    </w:p>
    <w:p w:rsidR="006B435E" w:rsidRPr="001409AC" w:rsidRDefault="006B435E" w:rsidP="005609A9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b/>
        </w:rPr>
        <w:t xml:space="preserve">                             </w:t>
      </w:r>
      <w:r w:rsidR="001409AC" w:rsidRPr="001409AC">
        <w:rPr>
          <w:b/>
        </w:rPr>
        <w:t xml:space="preserve">              </w:t>
      </w:r>
      <w:r w:rsidRPr="001409AC">
        <w:rPr>
          <w:b/>
        </w:rPr>
        <w:t xml:space="preserve">  </w:t>
      </w:r>
      <w:r w:rsidR="005609A9">
        <w:rPr>
          <w:b/>
        </w:rPr>
        <w:t xml:space="preserve">           </w:t>
      </w:r>
      <w:r w:rsidRPr="001409AC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  <w:bookmarkEnd w:id="0"/>
    </w:p>
    <w:p w:rsidR="006B435E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</w:pPr>
      <w:r w:rsidRPr="00CD5074">
        <w:t xml:space="preserve">Комиссия по оценке технического состояния автомобильных дорог на территории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Pr="003C7C38">
        <w:rPr>
          <w:b/>
          <w:bCs/>
        </w:rPr>
        <w:t xml:space="preserve"> </w:t>
      </w:r>
      <w:r w:rsidRPr="00CD5074">
        <w:t xml:space="preserve">(далее - комиссия) является постоянно действующим органом по оценке соответствия транспортно-эксплуатационных характеристик автомобильных дорог на территории </w:t>
      </w:r>
      <w:r w:rsidRPr="003C7C38">
        <w:rPr>
          <w:b/>
          <w:bCs/>
        </w:rPr>
        <w:t xml:space="preserve">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 xml:space="preserve">Республики </w:t>
      </w:r>
      <w:r w:rsidR="001F61A0" w:rsidRPr="003C7C38">
        <w:rPr>
          <w:b/>
          <w:bCs/>
        </w:rPr>
        <w:t xml:space="preserve"> </w:t>
      </w:r>
      <w:r w:rsidRPr="00CD5074">
        <w:t>требованиям технических регламентов.</w:t>
      </w:r>
    </w:p>
    <w:p w:rsidR="006B435E" w:rsidRPr="00CD5074" w:rsidRDefault="006B435E" w:rsidP="005609A9">
      <w:pPr>
        <w:pStyle w:val="22"/>
        <w:shd w:val="clear" w:color="auto" w:fill="auto"/>
        <w:tabs>
          <w:tab w:val="left" w:pos="1135"/>
        </w:tabs>
        <w:spacing w:before="0" w:line="240" w:lineRule="auto"/>
      </w:pPr>
    </w:p>
    <w:p w:rsidR="006B435E" w:rsidRDefault="001409AC" w:rsidP="005609A9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bookmarkStart w:id="1" w:name="bookmark4"/>
      <w:r>
        <w:t xml:space="preserve">                                                2. </w:t>
      </w:r>
      <w:r w:rsidR="006B435E" w:rsidRPr="00CD5074">
        <w:t>Основные задачи</w:t>
      </w:r>
      <w:bookmarkEnd w:id="1"/>
    </w:p>
    <w:p w:rsidR="006B435E" w:rsidRPr="00CD5074" w:rsidRDefault="006B435E" w:rsidP="005609A9">
      <w:pPr>
        <w:pStyle w:val="16"/>
        <w:keepNext/>
        <w:keepLines/>
        <w:shd w:val="clear" w:color="auto" w:fill="auto"/>
        <w:tabs>
          <w:tab w:val="left" w:pos="3969"/>
        </w:tabs>
        <w:spacing w:line="240" w:lineRule="auto"/>
        <w:ind w:firstLine="0"/>
        <w:jc w:val="left"/>
      </w:pPr>
    </w:p>
    <w:p w:rsidR="006B435E" w:rsidRPr="00CD5074" w:rsidRDefault="006B435E" w:rsidP="005609A9">
      <w:pPr>
        <w:pStyle w:val="afc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Определение соответствия транспортно-эксплуатационных характеристик автомобильных дорог на территории</w:t>
      </w:r>
      <w:r w:rsidR="001F61A0">
        <w:rPr>
          <w:sz w:val="28"/>
          <w:szCs w:val="28"/>
        </w:rPr>
        <w:t xml:space="preserve"> </w:t>
      </w:r>
      <w:r w:rsidR="001F61A0" w:rsidRPr="001F61A0">
        <w:rPr>
          <w:sz w:val="28"/>
          <w:szCs w:val="28"/>
        </w:rPr>
        <w:t>городского поселения Залукокоаже Зольского муниципального района</w:t>
      </w:r>
      <w:r w:rsidR="001F61A0" w:rsidRPr="003B26E0">
        <w:rPr>
          <w:sz w:val="28"/>
          <w:szCs w:val="28"/>
        </w:rPr>
        <w:t xml:space="preserve">  Кабардино </w:t>
      </w:r>
      <w:r w:rsidR="001F61A0">
        <w:rPr>
          <w:sz w:val="28"/>
          <w:szCs w:val="28"/>
        </w:rPr>
        <w:t xml:space="preserve">- Балкарской </w:t>
      </w:r>
      <w:r w:rsidR="001F61A0" w:rsidRPr="00096EF1">
        <w:rPr>
          <w:sz w:val="28"/>
          <w:szCs w:val="28"/>
        </w:rPr>
        <w:t>Республики</w:t>
      </w:r>
      <w:r w:rsidR="001F61A0" w:rsidRPr="00096EF1">
        <w:t xml:space="preserve"> </w:t>
      </w:r>
      <w:r w:rsidR="001F61A0" w:rsidRPr="003C7C38">
        <w:rPr>
          <w:b/>
          <w:bCs/>
        </w:rPr>
        <w:t xml:space="preserve"> </w:t>
      </w:r>
      <w:r w:rsidRPr="00CD5074">
        <w:rPr>
          <w:sz w:val="28"/>
          <w:szCs w:val="28"/>
        </w:rPr>
        <w:t>требованиям технических регламентов;</w:t>
      </w:r>
      <w:bookmarkStart w:id="2" w:name="bookmark5"/>
    </w:p>
    <w:p w:rsidR="006B435E" w:rsidRPr="00913822" w:rsidRDefault="006B435E" w:rsidP="005609A9">
      <w:pPr>
        <w:pStyle w:val="afc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B435E" w:rsidRPr="00CD5074" w:rsidRDefault="006B435E" w:rsidP="005609A9">
      <w:pPr>
        <w:pStyle w:val="af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B435E" w:rsidRDefault="001409AC" w:rsidP="005609A9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r>
        <w:t xml:space="preserve">                                             3. </w:t>
      </w:r>
      <w:r w:rsidR="006B435E" w:rsidRPr="00CD5074">
        <w:t>Порядок работы комиссии</w:t>
      </w:r>
      <w:bookmarkEnd w:id="2"/>
    </w:p>
    <w:p w:rsidR="006B435E" w:rsidRPr="00CD5074" w:rsidRDefault="006B435E" w:rsidP="005609A9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</w:p>
    <w:p w:rsidR="006B435E" w:rsidRPr="00CD5074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>В состав комиссии входят: председатель комиссии, заместитель председателя комиссии, члены комиссии.</w:t>
      </w:r>
    </w:p>
    <w:p w:rsidR="006B435E" w:rsidRPr="00CD5074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 xml:space="preserve">Секретарь комиссии ведет рабочую документацию комиссии, оповещает ее членов о сроках проведения обследования, составляет акт. </w:t>
      </w:r>
    </w:p>
    <w:p w:rsidR="006B435E" w:rsidRPr="00CD5074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 xml:space="preserve"> Решение комиссии принимается простым большинством голосов ее членов, присутствующих на обследовании автомобильной дороги, и заносится в акт, который подписывается всеми членами комиссии. </w:t>
      </w:r>
    </w:p>
    <w:p w:rsidR="006B435E" w:rsidRPr="00CD5074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 xml:space="preserve"> Оформление акта осуществляется в срок до пяти рабочих дней с момента окончания обследования.</w:t>
      </w:r>
    </w:p>
    <w:p w:rsidR="006B435E" w:rsidRPr="00913822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 xml:space="preserve">Персональный состав комиссии, а также изменения в составе комиссии утверждаются постановлением </w:t>
      </w:r>
      <w:r w:rsidR="001F61A0">
        <w:t xml:space="preserve">местной </w:t>
      </w:r>
      <w:r w:rsidRPr="00CD5074">
        <w:t xml:space="preserve">администрации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="001F61A0">
        <w:t>.</w:t>
      </w:r>
    </w:p>
    <w:p w:rsidR="006B435E" w:rsidRDefault="006B435E" w:rsidP="005609A9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CD5074">
        <w:t xml:space="preserve">Порядок работы комиссии и дата </w:t>
      </w:r>
      <w:proofErr w:type="gramStart"/>
      <w:r w:rsidRPr="00CD5074"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CD5074">
        <w:t xml:space="preserve"> определяется председателем комиссии.</w:t>
      </w:r>
    </w:p>
    <w:p w:rsidR="006B435E" w:rsidRPr="00CD5074" w:rsidRDefault="006B435E" w:rsidP="005609A9">
      <w:pPr>
        <w:pStyle w:val="22"/>
        <w:shd w:val="clear" w:color="auto" w:fill="auto"/>
        <w:tabs>
          <w:tab w:val="left" w:pos="1135"/>
        </w:tabs>
        <w:spacing w:before="0" w:line="240" w:lineRule="auto"/>
      </w:pPr>
    </w:p>
    <w:p w:rsidR="006B435E" w:rsidRPr="00CD5074" w:rsidRDefault="001409AC" w:rsidP="005609A9">
      <w:pPr>
        <w:pStyle w:val="16"/>
        <w:keepNext/>
        <w:keepLines/>
        <w:shd w:val="clear" w:color="auto" w:fill="auto"/>
        <w:spacing w:line="240" w:lineRule="auto"/>
        <w:ind w:firstLine="0"/>
      </w:pPr>
      <w:bookmarkStart w:id="3" w:name="bookmark6"/>
      <w:r>
        <w:t xml:space="preserve">4. </w:t>
      </w:r>
      <w:r w:rsidR="006B435E" w:rsidRPr="00CD5074">
        <w:t xml:space="preserve">Порядок </w:t>
      </w:r>
      <w:proofErr w:type="gramStart"/>
      <w:r w:rsidR="006B435E" w:rsidRPr="00CD5074">
        <w:t xml:space="preserve">проведения оценки технического состояния </w:t>
      </w:r>
      <w:r>
        <w:t xml:space="preserve">                </w:t>
      </w:r>
      <w:r w:rsidR="006B435E" w:rsidRPr="00CD5074">
        <w:t>автомобильных дорог общего пользования местного значения</w:t>
      </w:r>
      <w:bookmarkEnd w:id="3"/>
      <w:proofErr w:type="gramEnd"/>
    </w:p>
    <w:p w:rsidR="00576A5A" w:rsidRDefault="00576A5A" w:rsidP="005609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B435E" w:rsidRPr="00CD5074" w:rsidRDefault="005609A9" w:rsidP="00560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5E" w:rsidRPr="00CD50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6B435E">
        <w:rPr>
          <w:rFonts w:ascii="Times New Roman" w:hAnsi="Times New Roman" w:cs="Times New Roman"/>
          <w:sz w:val="28"/>
          <w:szCs w:val="28"/>
        </w:rPr>
        <w:t xml:space="preserve"> </w:t>
      </w:r>
      <w:r w:rsidR="006B435E" w:rsidRPr="00CD5074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6B435E" w:rsidRPr="00CD5074" w:rsidRDefault="006B435E" w:rsidP="00560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074">
        <w:rPr>
          <w:rFonts w:ascii="Times New Roman" w:hAnsi="Times New Roman" w:cs="Times New Roman"/>
          <w:sz w:val="28"/>
          <w:szCs w:val="28"/>
        </w:rPr>
        <w:t>- первичное обследование, которое проводится один раз в 3 - 5 лет со   дня проведения первичного обследования;</w:t>
      </w:r>
    </w:p>
    <w:p w:rsidR="006B435E" w:rsidRPr="00CD5074" w:rsidRDefault="006B435E" w:rsidP="00560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74">
        <w:rPr>
          <w:rFonts w:ascii="Times New Roman" w:hAnsi="Times New Roman" w:cs="Times New Roman"/>
          <w:sz w:val="28"/>
          <w:szCs w:val="28"/>
        </w:rPr>
        <w:t xml:space="preserve">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6B435E" w:rsidRPr="00CD5074" w:rsidRDefault="006B435E" w:rsidP="00560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74">
        <w:rPr>
          <w:rFonts w:ascii="Times New Roman" w:hAnsi="Times New Roman" w:cs="Times New Roman"/>
          <w:sz w:val="28"/>
          <w:szCs w:val="28"/>
        </w:rPr>
        <w:t xml:space="preserve">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6B435E" w:rsidRPr="00CD5074" w:rsidRDefault="005609A9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1.11</w:t>
      </w:r>
      <w:r w:rsidR="006B435E" w:rsidRPr="00CD5074">
        <w:rPr>
          <w:rFonts w:ascii="Times New Roman" w:hAnsi="Times New Roman" w:cs="Times New Roman"/>
          <w:sz w:val="28"/>
          <w:szCs w:val="28"/>
        </w:rPr>
        <w:t>. В процессе обследования автомобильных дорог определяются: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1) постоянные параметры и характеристики автомобильной дороги (далее - технический уровень автомобильной дороги):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-ширина проезжей части и земляного полотна;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-габарит приближения;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-длины прямых, величины углов поворотов в плане трассы и величины их   радиусов;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-протяженность подъемов и спусков;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-продольный и поперечный уклоны;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-высота насыпи и глубина выемки;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-габариты искусственных дорожных сооружений;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-состояние элементов водоотвода;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-состояние элементов обустройства дороги и технических средств организации дорожного движения;</w:t>
      </w:r>
    </w:p>
    <w:p w:rsidR="006B435E" w:rsidRPr="00CD5074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6B435E" w:rsidRPr="00CD5074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-продольная ровность и глубина колеи дорожного покрытия;</w:t>
      </w:r>
    </w:p>
    <w:p w:rsidR="006B435E" w:rsidRPr="00CD5074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-сцепные свойства дорожного покрытия и состояние обочин;</w:t>
      </w:r>
    </w:p>
    <w:p w:rsidR="00576A5A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-прочность дорожной одежды;</w:t>
      </w:r>
    </w:p>
    <w:p w:rsidR="006B435E" w:rsidRPr="00CD5074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-грузоподъемность искусственных дорожных сооружений;</w:t>
      </w:r>
    </w:p>
    <w:p w:rsidR="006B435E" w:rsidRPr="00CD5074" w:rsidRDefault="006B435E" w:rsidP="0057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-средняя скорость движения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-безопасность движения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-пропускная способность, уровень загрузки автомобильной дороги движением;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-среднегодовая суточная интенсивность движения и состав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B435E" w:rsidRPr="00CD5074" w:rsidRDefault="00576A5A" w:rsidP="006B435E">
      <w:pPr>
        <w:pStyle w:val="16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 </w:t>
      </w:r>
      <w:r w:rsidR="005609A9">
        <w:rPr>
          <w:b w:val="0"/>
        </w:rPr>
        <w:t>1.12</w:t>
      </w:r>
      <w:r w:rsidR="006B435E">
        <w:rPr>
          <w:b w:val="0"/>
        </w:rPr>
        <w:t xml:space="preserve">. </w:t>
      </w:r>
      <w:r w:rsidR="006B435E" w:rsidRPr="00CD5074">
        <w:rPr>
          <w:b w:val="0"/>
        </w:rPr>
        <w:t xml:space="preserve">Результаты обследования оформляются актом </w:t>
      </w:r>
      <w:proofErr w:type="gramStart"/>
      <w:r w:rsidR="006B435E" w:rsidRPr="00CD5074">
        <w:rPr>
          <w:b w:val="0"/>
        </w:rPr>
        <w:t>оценки технического состояния автомобильных дорог общего пользования местного значения</w:t>
      </w:r>
      <w:proofErr w:type="gramEnd"/>
      <w:r w:rsidR="006B435E" w:rsidRPr="00CD5074">
        <w:rPr>
          <w:b w:val="0"/>
        </w:rPr>
        <w:t xml:space="preserve"> на территории</w:t>
      </w:r>
      <w:r w:rsidR="001F61A0" w:rsidRPr="001F61A0">
        <w:t xml:space="preserve"> </w:t>
      </w:r>
      <w:r w:rsidR="001F61A0" w:rsidRPr="001F61A0">
        <w:rPr>
          <w:b w:val="0"/>
        </w:rPr>
        <w:t>городского поселения Залукокоаже Зольского муниципального района  Кабардино - Балкарской Республики</w:t>
      </w:r>
      <w:r w:rsidR="001F61A0" w:rsidRPr="00096EF1">
        <w:t xml:space="preserve"> </w:t>
      </w:r>
      <w:r w:rsidR="001F61A0" w:rsidRPr="003C7C38">
        <w:t xml:space="preserve"> </w:t>
      </w:r>
      <w:r w:rsidR="006B435E" w:rsidRPr="00CD5074">
        <w:rPr>
          <w:b w:val="0"/>
        </w:rPr>
        <w:t>(приложение №3), в</w:t>
      </w:r>
      <w:r w:rsidR="006B435E">
        <w:rPr>
          <w:b w:val="0"/>
        </w:rPr>
        <w:t xml:space="preserve"> </w:t>
      </w:r>
      <w:r w:rsidR="006B435E" w:rsidRPr="00CD5074">
        <w:rPr>
          <w:b w:val="0"/>
        </w:rPr>
        <w:t>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6B435E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bookmarkStart w:id="4" w:name="bookmark7"/>
      <w:r>
        <w:t xml:space="preserve">                                    5. </w:t>
      </w:r>
      <w:r w:rsidR="006B435E" w:rsidRPr="00CD5074">
        <w:t>Ответственность Комиссии</w:t>
      </w:r>
      <w:bookmarkEnd w:id="4"/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</w:p>
    <w:p w:rsidR="00F55E55" w:rsidRDefault="005609A9" w:rsidP="00F55E55">
      <w:pPr>
        <w:pStyle w:val="22"/>
        <w:shd w:val="clear" w:color="auto" w:fill="auto"/>
        <w:spacing w:before="0" w:line="240" w:lineRule="auto"/>
        <w:rPr>
          <w:sz w:val="26"/>
          <w:szCs w:val="26"/>
        </w:rPr>
      </w:pPr>
      <w:r>
        <w:t xml:space="preserve">1.13. </w:t>
      </w:r>
      <w:r w:rsidR="006B435E" w:rsidRPr="00CD5074">
        <w:t xml:space="preserve">Комиссия несет ответственность за правомерность, обоснованность и объективность выводов, изложенных в акте оценки технического состояния автомобильных дорог общего пользования местного значения на территории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="00A74056">
        <w:t>.</w:t>
      </w:r>
      <w:r w:rsidR="001F61A0" w:rsidRPr="00096EF1">
        <w:t xml:space="preserve"> </w:t>
      </w:r>
    </w:p>
    <w:p w:rsidR="00576A5A" w:rsidRDefault="00576A5A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576A5A" w:rsidRDefault="00576A5A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Pr="003B26E0" w:rsidRDefault="00660A45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6B435E" w:rsidRDefault="00753179" w:rsidP="00A74056">
      <w:pPr>
        <w:pStyle w:val="a3"/>
        <w:ind w:left="4536"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="00660A45"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="00660A45"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</w:t>
      </w:r>
      <w:r>
        <w:rPr>
          <w:rFonts w:ascii="Times New Roman" w:hAnsi="Times New Roman" w:cs="Times New Roman"/>
          <w:sz w:val="26"/>
          <w:szCs w:val="26"/>
        </w:rPr>
        <w:t>кокоаже</w:t>
      </w:r>
      <w:r>
        <w:rPr>
          <w:rFonts w:ascii="Times New Roman" w:hAnsi="Times New Roman" w:cs="Times New Roman"/>
          <w:sz w:val="26"/>
          <w:szCs w:val="26"/>
        </w:rPr>
        <w:br/>
        <w:t>от «20» марта 2023</w:t>
      </w:r>
      <w:r w:rsidR="00660A45" w:rsidRPr="003B26E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64402">
        <w:rPr>
          <w:rFonts w:ascii="Times New Roman" w:hAnsi="Times New Roman" w:cs="Times New Roman"/>
          <w:sz w:val="26"/>
          <w:szCs w:val="26"/>
        </w:rPr>
        <w:t xml:space="preserve"> 106</w:t>
      </w:r>
      <w:r w:rsidR="00660A45"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Pr="001409AC" w:rsidRDefault="001409AC" w:rsidP="00A74056">
      <w:pPr>
        <w:tabs>
          <w:tab w:val="left" w:pos="8789"/>
        </w:tabs>
        <w:spacing w:after="0" w:line="240" w:lineRule="auto"/>
        <w:ind w:left="1134" w:right="709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Состав</w:t>
      </w:r>
    </w:p>
    <w:p w:rsidR="001409AC" w:rsidRDefault="001409AC" w:rsidP="000219DB">
      <w:pPr>
        <w:tabs>
          <w:tab w:val="left" w:pos="8789"/>
        </w:tabs>
        <w:spacing w:after="0" w:line="240" w:lineRule="auto"/>
        <w:ind w:left="567" w:right="709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Style w:val="31"/>
          <w:rFonts w:eastAsiaTheme="minorEastAsia"/>
          <w:b w:val="0"/>
          <w:bCs w:val="0"/>
        </w:rPr>
        <w:t xml:space="preserve">комиссии по оценке технического состояния автомобильных дорог общего пользования местного значения </w:t>
      </w:r>
      <w:r w:rsidRPr="001409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4056" w:rsidRPr="00A74056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74056">
        <w:t xml:space="preserve"> </w:t>
      </w:r>
      <w:r w:rsidR="00A74056" w:rsidRPr="003B26E0"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 Кабардино </w:t>
      </w:r>
      <w:r w:rsidR="00A74056">
        <w:rPr>
          <w:rFonts w:ascii="Times New Roman" w:hAnsi="Times New Roman" w:cs="Times New Roman"/>
          <w:sz w:val="28"/>
          <w:szCs w:val="28"/>
        </w:rPr>
        <w:t xml:space="preserve">- Балкарской </w:t>
      </w:r>
      <w:r w:rsidR="00A74056" w:rsidRPr="00096EF1">
        <w:rPr>
          <w:rFonts w:ascii="Times New Roman" w:hAnsi="Times New Roman" w:cs="Times New Roman"/>
          <w:sz w:val="28"/>
          <w:szCs w:val="28"/>
        </w:rPr>
        <w:t>Республики</w:t>
      </w:r>
    </w:p>
    <w:p w:rsidR="00A74056" w:rsidRPr="001409AC" w:rsidRDefault="00A74056" w:rsidP="00A74056">
      <w:pPr>
        <w:tabs>
          <w:tab w:val="left" w:pos="8789"/>
        </w:tabs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14"/>
        <w:gridCol w:w="6521"/>
      </w:tblGrid>
      <w:tr w:rsidR="001409AC" w:rsidRPr="00CD5074" w:rsidTr="00014F83">
        <w:trPr>
          <w:trHeight w:val="688"/>
        </w:trPr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1409AC" w:rsidRPr="00CD5074" w:rsidRDefault="00014F83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409AC" w:rsidRPr="00CD50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1409AC" w:rsidRPr="00CD5074" w:rsidRDefault="00014F83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409AC" w:rsidRPr="00CD50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1409AC" w:rsidRPr="00CC6FD9" w:rsidRDefault="005D4E26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D9">
              <w:rPr>
                <w:rFonts w:ascii="Times New Roman" w:hAnsi="Times New Roman" w:cs="Times New Roman"/>
                <w:sz w:val="28"/>
                <w:szCs w:val="28"/>
              </w:rPr>
              <w:t>Камергоев С.</w:t>
            </w:r>
            <w:r w:rsidR="00CC6FD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6521" w:type="dxa"/>
          </w:tcPr>
          <w:p w:rsidR="001409AC" w:rsidRPr="00CC6FD9" w:rsidRDefault="00576A5A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D9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местной администрации городского поселения Залукокоаже, </w:t>
            </w:r>
            <w:r w:rsidRPr="007531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865DCF" w:rsidRPr="00CC6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1409AC" w:rsidRPr="005D4E26" w:rsidRDefault="005D4E26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6">
              <w:rPr>
                <w:rFonts w:ascii="Times New Roman" w:hAnsi="Times New Roman" w:cs="Times New Roman"/>
                <w:sz w:val="28"/>
                <w:szCs w:val="28"/>
              </w:rPr>
              <w:t>Кушхова А.М.</w:t>
            </w:r>
          </w:p>
        </w:tc>
        <w:tc>
          <w:tcPr>
            <w:tcW w:w="6521" w:type="dxa"/>
          </w:tcPr>
          <w:p w:rsidR="001409AC" w:rsidRPr="00576A5A" w:rsidRDefault="00576A5A" w:rsidP="00AB01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A">
              <w:rPr>
                <w:rFonts w:ascii="Times New Roman" w:hAnsi="Times New Roman" w:cs="Times New Roman"/>
                <w:sz w:val="28"/>
                <w:szCs w:val="28"/>
              </w:rPr>
              <w:t>Начальник отдела местной администрации городского поселения Залукокоаже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317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86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1409AC" w:rsidRPr="00CD5074" w:rsidRDefault="005D4E26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Коков </w:t>
            </w:r>
            <w:r w:rsidR="0021162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6521" w:type="dxa"/>
          </w:tcPr>
          <w:p w:rsidR="001409AC" w:rsidRPr="00CD5074" w:rsidRDefault="00576A5A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76A5A">
              <w:rPr>
                <w:rFonts w:ascii="Times New Roman" w:hAnsi="Times New Roman" w:cs="Times New Roman"/>
                <w:sz w:val="28"/>
                <w:szCs w:val="28"/>
              </w:rPr>
              <w:t>отдела местной администрации городского поселения Залукокоаже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4E26" w:rsidRPr="0075317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75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86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9AC" w:rsidRPr="00CD5074" w:rsidTr="00AB011A">
        <w:tc>
          <w:tcPr>
            <w:tcW w:w="10031" w:type="dxa"/>
            <w:gridSpan w:val="3"/>
          </w:tcPr>
          <w:p w:rsidR="001409AC" w:rsidRPr="00753179" w:rsidRDefault="005D4E26" w:rsidP="00AB0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7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1409AC" w:rsidRPr="00CD5074" w:rsidRDefault="005D4E26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 А.А.</w:t>
            </w:r>
          </w:p>
        </w:tc>
        <w:tc>
          <w:tcPr>
            <w:tcW w:w="6521" w:type="dxa"/>
          </w:tcPr>
          <w:p w:rsidR="001409AC" w:rsidRPr="00CD5074" w:rsidRDefault="005D4E26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местного самоуправления, Председатель </w:t>
            </w:r>
            <w:r w:rsidRPr="005D4E26"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остоянной комиссии</w:t>
            </w:r>
            <w:r w:rsidRPr="005D4E26"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вопросам агропромышленного комплекса, охране окружающей среды, строительству, ЖКХ, энергетике, транспорту и связи</w:t>
            </w:r>
            <w:r w:rsidR="0021162F"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865DCF"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1409AC" w:rsidRPr="00CD5074" w:rsidRDefault="00865DCF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Псанукова М.Д.</w:t>
            </w:r>
          </w:p>
        </w:tc>
        <w:tc>
          <w:tcPr>
            <w:tcW w:w="6521" w:type="dxa"/>
          </w:tcPr>
          <w:p w:rsidR="001409AC" w:rsidRPr="00CD5074" w:rsidRDefault="00865DCF" w:rsidP="00865DC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A">
              <w:rPr>
                <w:rFonts w:ascii="Times New Roman" w:hAnsi="Times New Roman" w:cs="Times New Roman"/>
                <w:sz w:val="28"/>
                <w:szCs w:val="28"/>
              </w:rPr>
              <w:t>Начальник отдела местной администрации городского поселения Залукокоаже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1409AC" w:rsidRPr="00CD5074" w:rsidRDefault="00865DCF" w:rsidP="00AB01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Начоев Т.З.</w:t>
            </w:r>
          </w:p>
        </w:tc>
        <w:tc>
          <w:tcPr>
            <w:tcW w:w="6521" w:type="dxa"/>
          </w:tcPr>
          <w:p w:rsidR="00865DCF" w:rsidRPr="0021162F" w:rsidRDefault="00865DCF" w:rsidP="00865D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местного самоуправления,               </w:t>
            </w:r>
            <w:r w:rsidRPr="0021162F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2116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постоянной комиссии по экономике, собственности, бюджету и предпринимательской деятельности;</w:t>
            </w:r>
            <w:r>
              <w:rPr>
                <w:rStyle w:val="af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  <w:p w:rsidR="001409AC" w:rsidRPr="00CD5074" w:rsidRDefault="001409AC" w:rsidP="00AB01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Pr="003B26E0" w:rsidRDefault="006B435E" w:rsidP="006B435E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6B435E" w:rsidRPr="003B26E0" w:rsidRDefault="00753179" w:rsidP="006B435E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="006B435E"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="006B435E"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</w:t>
      </w:r>
      <w:r>
        <w:rPr>
          <w:rFonts w:ascii="Times New Roman" w:hAnsi="Times New Roman" w:cs="Times New Roman"/>
          <w:sz w:val="26"/>
          <w:szCs w:val="26"/>
        </w:rPr>
        <w:t>кокоаже</w:t>
      </w:r>
      <w:r>
        <w:rPr>
          <w:rFonts w:ascii="Times New Roman" w:hAnsi="Times New Roman" w:cs="Times New Roman"/>
          <w:sz w:val="26"/>
          <w:szCs w:val="26"/>
        </w:rPr>
        <w:br/>
        <w:t>от «20» марта 2023</w:t>
      </w:r>
      <w:r w:rsidR="006B435E" w:rsidRPr="003B26E0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106</w:t>
      </w:r>
      <w:r w:rsidR="006B435E"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Pr="001409AC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</w:pPr>
      <w:bookmarkStart w:id="5" w:name="bookmark11"/>
      <w:r w:rsidRPr="001409AC">
        <w:t>АКТ</w:t>
      </w:r>
      <w:bookmarkEnd w:id="5"/>
    </w:p>
    <w:p w:rsidR="001409AC" w:rsidRPr="001409AC" w:rsidRDefault="001409AC" w:rsidP="001409AC">
      <w:pPr>
        <w:spacing w:after="0" w:line="240" w:lineRule="auto"/>
        <w:ind w:firstLine="860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 общего пользования местного значения на территории</w:t>
      </w:r>
    </w:p>
    <w:p w:rsidR="001409AC" w:rsidRPr="001409AC" w:rsidRDefault="001409AC" w:rsidP="001409AC">
      <w:pPr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1409AC" w:rsidRPr="00A74056" w:rsidRDefault="001409AC" w:rsidP="00140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 на территории</w:t>
      </w:r>
      <w:r w:rsidR="00A74056" w:rsidRPr="00A74056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Республики,</w:t>
      </w:r>
      <w:r w:rsidRPr="00A74056">
        <w:rPr>
          <w:rFonts w:ascii="Times New Roman" w:hAnsi="Times New Roman" w:cs="Times New Roman"/>
          <w:sz w:val="28"/>
          <w:szCs w:val="28"/>
        </w:rPr>
        <w:t xml:space="preserve"> утверждённая постановлением </w:t>
      </w:r>
      <w:r w:rsidR="00A74056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A74056">
        <w:rPr>
          <w:rFonts w:ascii="Times New Roman" w:hAnsi="Times New Roman" w:cs="Times New Roman"/>
          <w:sz w:val="28"/>
          <w:szCs w:val="28"/>
        </w:rPr>
        <w:t>администрации</w:t>
      </w:r>
      <w:r w:rsidR="00A74056" w:rsidRPr="00A74056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A7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056">
        <w:rPr>
          <w:rFonts w:ascii="Times New Roman" w:hAnsi="Times New Roman" w:cs="Times New Roman"/>
          <w:sz w:val="28"/>
          <w:szCs w:val="28"/>
        </w:rPr>
        <w:t>от __ 20_</w:t>
      </w:r>
      <w:r w:rsidRPr="00A74056">
        <w:rPr>
          <w:rFonts w:ascii="Times New Roman" w:hAnsi="Times New Roman" w:cs="Times New Roman"/>
          <w:sz w:val="28"/>
          <w:szCs w:val="28"/>
        </w:rPr>
        <w:t xml:space="preserve">  №  __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в составе: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председателя комиссии —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заместителя председателя комиссии —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секретарь комиссии –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члены комиссии –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и проведя визуальное и инструментальное обследование автомобильной дороги: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409AC">
        <w:rPr>
          <w:rFonts w:ascii="Times New Roman" w:hAnsi="Times New Roman" w:cs="Times New Roman"/>
          <w:sz w:val="28"/>
          <w:szCs w:val="28"/>
        </w:rPr>
        <w:t xml:space="preserve"> (указать наименование объекта и его функциональное назначение)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 _____________________________________________________________  протяженн</w:t>
      </w:r>
      <w:r w:rsidR="001F61A0">
        <w:rPr>
          <w:rFonts w:ascii="Times New Roman" w:hAnsi="Times New Roman" w:cs="Times New Roman"/>
          <w:sz w:val="28"/>
          <w:szCs w:val="28"/>
        </w:rPr>
        <w:t>ость ____________</w:t>
      </w:r>
      <w:r w:rsidRPr="0014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9A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409AC">
        <w:rPr>
          <w:rFonts w:ascii="Times New Roman" w:hAnsi="Times New Roman" w:cs="Times New Roman"/>
          <w:sz w:val="28"/>
          <w:szCs w:val="28"/>
        </w:rPr>
        <w:t>.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179" w:rsidRDefault="00753179" w:rsidP="0014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79" w:rsidRDefault="00753179" w:rsidP="0014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постоянные параметры и характеристики автомобильной дороги (технический уровень автомобильной дороги):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Заключение по оценке технического состояния автомобильной дороги: ________________________________________________________________________________________________________</w:t>
      </w:r>
      <w:r w:rsidR="00753179">
        <w:rPr>
          <w:sz w:val="28"/>
          <w:szCs w:val="28"/>
        </w:rPr>
        <w:t>_____________________________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</w:t>
      </w:r>
      <w:r w:rsidR="00753179">
        <w:rPr>
          <w:sz w:val="28"/>
          <w:szCs w:val="28"/>
        </w:rPr>
        <w:t>_____________________________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Председатель комиссии ____________________ 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Заместитель председателя комиссии__________/________________________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Секретарь комиссии   </w:t>
      </w:r>
      <w:r w:rsidRPr="001409AC">
        <w:rPr>
          <w:sz w:val="28"/>
          <w:szCs w:val="28"/>
          <w:lang w:val="en-US"/>
        </w:rPr>
        <w:tab/>
      </w:r>
      <w:r w:rsidRPr="001409AC">
        <w:rPr>
          <w:sz w:val="28"/>
          <w:szCs w:val="28"/>
        </w:rPr>
        <w:t xml:space="preserve">____________________ 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Члены Комиссии           ____________________ /________________________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                                        ____________________ /________________________</w:t>
      </w:r>
    </w:p>
    <w:p w:rsidR="001409AC" w:rsidRPr="00FB2679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AC" w:rsidRPr="00FB2679" w:rsidSect="00F55E55">
      <w:footerReference w:type="default" r:id="rId9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8A" w:rsidRDefault="0075318A" w:rsidP="00F41600">
      <w:pPr>
        <w:spacing w:after="0" w:line="240" w:lineRule="auto"/>
      </w:pPr>
      <w:r>
        <w:separator/>
      </w:r>
    </w:p>
  </w:endnote>
  <w:endnote w:type="continuationSeparator" w:id="0">
    <w:p w:rsidR="0075318A" w:rsidRDefault="0075318A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313E4C">
        <w:pPr>
          <w:pStyle w:val="ae"/>
          <w:jc w:val="center"/>
        </w:pPr>
        <w:fldSimple w:instr=" PAGE   \* MERGEFORMAT ">
          <w:r w:rsidR="00753179">
            <w:rPr>
              <w:noProof/>
            </w:rPr>
            <w:t>2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8A" w:rsidRDefault="0075318A" w:rsidP="00F41600">
      <w:pPr>
        <w:spacing w:after="0" w:line="240" w:lineRule="auto"/>
      </w:pPr>
      <w:r>
        <w:separator/>
      </w:r>
    </w:p>
  </w:footnote>
  <w:footnote w:type="continuationSeparator" w:id="0">
    <w:p w:rsidR="0075318A" w:rsidRDefault="0075318A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14F83"/>
    <w:rsid w:val="00021769"/>
    <w:rsid w:val="000219DB"/>
    <w:rsid w:val="000223E2"/>
    <w:rsid w:val="000246A7"/>
    <w:rsid w:val="00060DF7"/>
    <w:rsid w:val="00086CBF"/>
    <w:rsid w:val="00090392"/>
    <w:rsid w:val="00096EF1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D6E6C"/>
    <w:rsid w:val="000E7966"/>
    <w:rsid w:val="000F5FC5"/>
    <w:rsid w:val="00102699"/>
    <w:rsid w:val="00105C73"/>
    <w:rsid w:val="00106F4B"/>
    <w:rsid w:val="001121C9"/>
    <w:rsid w:val="001143DF"/>
    <w:rsid w:val="00126F2D"/>
    <w:rsid w:val="001409AC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1F61A0"/>
    <w:rsid w:val="002027A3"/>
    <w:rsid w:val="0021162F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13E4C"/>
    <w:rsid w:val="00333D63"/>
    <w:rsid w:val="0034521F"/>
    <w:rsid w:val="003563EA"/>
    <w:rsid w:val="00356898"/>
    <w:rsid w:val="0036162C"/>
    <w:rsid w:val="00364BA4"/>
    <w:rsid w:val="00377F36"/>
    <w:rsid w:val="0038121E"/>
    <w:rsid w:val="00382F30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70F44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609A9"/>
    <w:rsid w:val="00570983"/>
    <w:rsid w:val="00572A76"/>
    <w:rsid w:val="00576A5A"/>
    <w:rsid w:val="005866F7"/>
    <w:rsid w:val="00591871"/>
    <w:rsid w:val="00594B12"/>
    <w:rsid w:val="00597A74"/>
    <w:rsid w:val="005B57A0"/>
    <w:rsid w:val="005C6020"/>
    <w:rsid w:val="005D0208"/>
    <w:rsid w:val="005D4E26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435E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53B4"/>
    <w:rsid w:val="00717B67"/>
    <w:rsid w:val="0072532D"/>
    <w:rsid w:val="00743604"/>
    <w:rsid w:val="00745CC7"/>
    <w:rsid w:val="007478CD"/>
    <w:rsid w:val="00751198"/>
    <w:rsid w:val="00753179"/>
    <w:rsid w:val="0075318A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64402"/>
    <w:rsid w:val="00865DCF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0F43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4056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34957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B48FB"/>
    <w:rsid w:val="00BD7360"/>
    <w:rsid w:val="00BE6590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0D47"/>
    <w:rsid w:val="00C92394"/>
    <w:rsid w:val="00C926C6"/>
    <w:rsid w:val="00C9793D"/>
    <w:rsid w:val="00CA3EB5"/>
    <w:rsid w:val="00CA451B"/>
    <w:rsid w:val="00CC62F1"/>
    <w:rsid w:val="00CC6FD9"/>
    <w:rsid w:val="00CD4C39"/>
    <w:rsid w:val="00CE0884"/>
    <w:rsid w:val="00CE184D"/>
    <w:rsid w:val="00CE44FB"/>
    <w:rsid w:val="00CE5E33"/>
    <w:rsid w:val="00CF1CFC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3407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55E5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Основной текст (3)"/>
    <w:basedOn w:val="a0"/>
    <w:rsid w:val="00B34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96E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EF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rsid w:val="006B43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6B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6">
    <w:name w:val="Заголовок №1"/>
    <w:basedOn w:val="a"/>
    <w:link w:val="15"/>
    <w:rsid w:val="006B435E"/>
    <w:pPr>
      <w:widowControl w:val="0"/>
      <w:shd w:val="clear" w:color="auto" w:fill="FFFFFF"/>
      <w:spacing w:after="0"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1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Strong"/>
    <w:basedOn w:val="a0"/>
    <w:uiPriority w:val="22"/>
    <w:qFormat/>
    <w:rsid w:val="005D4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0AEA-9BFC-482C-9609-BD1CB22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ПОЛОЖЕНИЕ</vt:lpstr>
      <vt:lpstr>2. Основные задачи</vt:lpstr>
      <vt:lpstr/>
      <vt:lpstr>3. Порядок работы комиссии</vt:lpstr>
      <vt:lpstr/>
      <vt:lpstr>4. Порядок проведения оценки технического состояния                 автомобильны</vt:lpstr>
      <vt:lpstr>1.12. Результаты обследования оформляются актом оценки технического состояния а</vt:lpstr>
      <vt:lpstr/>
      <vt:lpstr>5. Ответственность Комиссии</vt:lpstr>
      <vt:lpstr/>
      <vt:lpstr>    </vt:lpstr>
      <vt:lpstr>    </vt:lpstr>
      <vt:lpstr>    </vt:lpstr>
      <vt:lpstr>    </vt:lpstr>
      <vt:lpstr>    </vt:lpstr>
      <vt:lpstr>    </vt:lpstr>
      <vt:lpstr>АКТ</vt:lpstr>
      <vt:lpstr>    </vt:lpstr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39</cp:revision>
  <cp:lastPrinted>2023-03-20T14:44:00Z</cp:lastPrinted>
  <dcterms:created xsi:type="dcterms:W3CDTF">2021-05-14T14:50:00Z</dcterms:created>
  <dcterms:modified xsi:type="dcterms:W3CDTF">2023-03-20T14:49:00Z</dcterms:modified>
</cp:coreProperties>
</file>