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Pr="00DD3D63" w:rsidRDefault="007074E2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>2</w:t>
      </w:r>
    </w:p>
    <w:p w:rsidR="001D13B6" w:rsidRPr="00DD3D63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экстремистской и террористической деятельности на территории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Залукокоаже</w:t>
      </w:r>
    </w:p>
    <w:p w:rsidR="001D13B6" w:rsidRPr="00DD3D63" w:rsidRDefault="00FC4D3D" w:rsidP="001D1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8D4AE3" w:rsidRPr="00DD3D6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 xml:space="preserve">года                    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D3D6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п. Залукокоаже</w:t>
      </w:r>
    </w:p>
    <w:p w:rsidR="00DD3D63" w:rsidRPr="00DD3D63" w:rsidRDefault="00DD3D63" w:rsidP="00DD3D63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П.А</w:t>
      </w:r>
      <w:r w:rsidRPr="008F2361">
        <w:rPr>
          <w:rFonts w:ascii="Times New Roman" w:hAnsi="Times New Roman" w:cs="Times New Roman"/>
          <w:i/>
          <w:sz w:val="24"/>
          <w:szCs w:val="24"/>
        </w:rPr>
        <w:t>.-</w:t>
      </w:r>
      <w:r w:rsidR="00A20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361">
        <w:rPr>
          <w:rFonts w:ascii="Times New Roman" w:hAnsi="Times New Roman" w:cs="Times New Roman"/>
          <w:i/>
          <w:sz w:val="24"/>
          <w:szCs w:val="24"/>
        </w:rPr>
        <w:t xml:space="preserve">глава местной администрации </w:t>
      </w:r>
      <w:proofErr w:type="gramStart"/>
      <w:r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D3D63" w:rsidRPr="005F20EE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5F20EE">
        <w:rPr>
          <w:rFonts w:ascii="Times New Roman" w:hAnsi="Times New Roman" w:cs="Times New Roman"/>
          <w:sz w:val="24"/>
          <w:szCs w:val="24"/>
        </w:rPr>
        <w:t>:</w:t>
      </w:r>
    </w:p>
    <w:p w:rsidR="00DD3D63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C4685" w:rsidRPr="004167D9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>Афаунова Э.А.</w:t>
      </w:r>
      <w:r w:rsidRPr="004167D9">
        <w:rPr>
          <w:rFonts w:ascii="Times New Roman" w:hAnsi="Times New Roman" w:cs="Times New Roman"/>
          <w:i/>
          <w:sz w:val="24"/>
          <w:szCs w:val="24"/>
        </w:rPr>
        <w:t xml:space="preserve"> –начальник отдела местной администрации </w:t>
      </w:r>
      <w:proofErr w:type="gramStart"/>
      <w:r w:rsidRPr="004167D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4167D9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FC4685" w:rsidRPr="005F20EE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З.Х</w:t>
      </w:r>
      <w:r>
        <w:rPr>
          <w:rFonts w:ascii="Times New Roman" w:hAnsi="Times New Roman" w:cs="Times New Roman"/>
          <w:i/>
          <w:sz w:val="24"/>
          <w:szCs w:val="24"/>
        </w:rPr>
        <w:t>. – Генеральный директор ООО «Водоканал плюс»;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Амшукова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Х.Ж.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        г.п. Залукокоаже;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Амшуков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председатель Совета ветеранов войны и труда.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12</w:t>
      </w:r>
      <w:r w:rsidR="00FC4D3D">
        <w:rPr>
          <w:rFonts w:ascii="Times New Roman" w:hAnsi="Times New Roman" w:cs="Times New Roman"/>
          <w:i/>
          <w:sz w:val="24"/>
          <w:szCs w:val="24"/>
        </w:rPr>
        <w:t xml:space="preserve"> членов комиссии присутствуют 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4D3D" w:rsidRDefault="00FC4D3D" w:rsidP="00FC4D3D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связи с отсутствием секретаря Комиссии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Кардановой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Л.М., обязанности по ведению прокола возложены на члена комиссии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Афаунову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Э.А.</w:t>
      </w:r>
    </w:p>
    <w:p w:rsidR="00FC4D3D" w:rsidRPr="00812919" w:rsidRDefault="00FC4D3D" w:rsidP="00FC4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-9</w:t>
      </w:r>
      <w:r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FC4D3D" w:rsidRDefault="00FC4D3D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7852" w:rsidRPr="00812919" w:rsidRDefault="001D13B6" w:rsidP="008C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46475" w:rsidRDefault="001D13B6" w:rsidP="008129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475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8D4AE3" w:rsidRPr="00846475">
        <w:rPr>
          <w:rFonts w:ascii="Times New Roman" w:hAnsi="Times New Roman" w:cs="Times New Roman"/>
          <w:i/>
          <w:sz w:val="24"/>
          <w:szCs w:val="24"/>
        </w:rPr>
        <w:t>О</w:t>
      </w:r>
      <w:r w:rsidR="007074E2" w:rsidRPr="00846475">
        <w:rPr>
          <w:rFonts w:ascii="Times New Roman" w:hAnsi="Times New Roman" w:cs="Times New Roman"/>
          <w:i/>
          <w:sz w:val="24"/>
          <w:szCs w:val="24"/>
        </w:rPr>
        <w:t xml:space="preserve"> мерах по обеспечению безопасности </w:t>
      </w:r>
      <w:r w:rsidR="00846475" w:rsidRPr="00846475">
        <w:rPr>
          <w:rFonts w:ascii="Times New Roman" w:hAnsi="Times New Roman" w:cs="Times New Roman"/>
          <w:i/>
          <w:sz w:val="24"/>
          <w:szCs w:val="24"/>
        </w:rPr>
        <w:t>при проведении праздничных мероприятий (1 мая</w:t>
      </w:r>
      <w:r w:rsidR="00437ED6">
        <w:rPr>
          <w:rFonts w:ascii="Times New Roman" w:hAnsi="Times New Roman" w:cs="Times New Roman"/>
          <w:i/>
          <w:sz w:val="24"/>
          <w:szCs w:val="24"/>
        </w:rPr>
        <w:t>,</w:t>
      </w:r>
      <w:r w:rsidR="00846475" w:rsidRPr="00846475">
        <w:rPr>
          <w:rFonts w:ascii="Times New Roman" w:hAnsi="Times New Roman" w:cs="Times New Roman"/>
          <w:i/>
          <w:sz w:val="24"/>
          <w:szCs w:val="24"/>
        </w:rPr>
        <w:t xml:space="preserve">9 мая) на территории </w:t>
      </w:r>
      <w:proofErr w:type="gramStart"/>
      <w:r w:rsidR="00846475" w:rsidRPr="00846475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846475" w:rsidRPr="00846475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846475">
        <w:rPr>
          <w:rFonts w:ascii="Times New Roman" w:hAnsi="Times New Roman" w:cs="Times New Roman"/>
          <w:i/>
          <w:sz w:val="24"/>
          <w:szCs w:val="24"/>
        </w:rPr>
        <w:t>.</w:t>
      </w:r>
    </w:p>
    <w:p w:rsidR="00FC4685" w:rsidRPr="00FC4685" w:rsidRDefault="003E201F" w:rsidP="00FC4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C4685" w:rsidRPr="00FC4685">
        <w:rPr>
          <w:rFonts w:ascii="Times New Roman" w:hAnsi="Times New Roman" w:cs="Times New Roman"/>
          <w:b/>
          <w:sz w:val="24"/>
          <w:szCs w:val="24"/>
        </w:rPr>
        <w:t>. О мерах по обеспечению безопасности при проведении праздничных мероприятий (1 мая,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685" w:rsidRPr="00FC4685">
        <w:rPr>
          <w:rFonts w:ascii="Times New Roman" w:hAnsi="Times New Roman" w:cs="Times New Roman"/>
          <w:b/>
          <w:sz w:val="24"/>
          <w:szCs w:val="24"/>
        </w:rPr>
        <w:t>9 мая) на территории г.п. Залукокоаже.</w:t>
      </w:r>
      <w:proofErr w:type="gramEnd"/>
    </w:p>
    <w:p w:rsidR="001D13B6" w:rsidRPr="00812919" w:rsidRDefault="001D13B6" w:rsidP="00FC4685">
      <w:pPr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5598E" w:rsidRPr="0095598E" w:rsidRDefault="00812919" w:rsidP="0095598E">
      <w:pPr>
        <w:pStyle w:val="20"/>
        <w:spacing w:line="276" w:lineRule="auto"/>
        <w:jc w:val="both"/>
        <w:rPr>
          <w:sz w:val="24"/>
          <w:szCs w:val="24"/>
        </w:rPr>
      </w:pPr>
      <w:r w:rsidRPr="00FC4685">
        <w:rPr>
          <w:b/>
          <w:sz w:val="24"/>
          <w:szCs w:val="24"/>
        </w:rPr>
        <w:t>Бжахов П.А. –</w:t>
      </w:r>
      <w:r w:rsidR="00350450" w:rsidRPr="00FC4685">
        <w:rPr>
          <w:b/>
          <w:sz w:val="24"/>
          <w:szCs w:val="24"/>
        </w:rPr>
        <w:t xml:space="preserve"> </w:t>
      </w:r>
      <w:r w:rsidR="00FC4D3D">
        <w:rPr>
          <w:b/>
          <w:sz w:val="24"/>
          <w:szCs w:val="24"/>
        </w:rPr>
        <w:t xml:space="preserve">председатель комиссии </w:t>
      </w:r>
      <w:r w:rsidR="001D13B6" w:rsidRPr="00812919">
        <w:rPr>
          <w:sz w:val="24"/>
          <w:szCs w:val="24"/>
        </w:rPr>
        <w:t xml:space="preserve">сообщил, что </w:t>
      </w:r>
      <w:r w:rsidR="00350450" w:rsidRPr="00350450">
        <w:rPr>
          <w:sz w:val="24"/>
          <w:szCs w:val="24"/>
        </w:rPr>
        <w:t xml:space="preserve">в </w:t>
      </w:r>
      <w:r w:rsidR="0095598E" w:rsidRPr="0095598E">
        <w:rPr>
          <w:sz w:val="24"/>
          <w:szCs w:val="24"/>
        </w:rPr>
        <w:t xml:space="preserve">целях недопущения террористических и экстремистских проявлений в период проведения общественных мероприятий, посвященных празднованию Пасхи, Празднику Весны и Труда, а также 76-й годовщине Победы в Великой Отечественной войне главой местной администрации </w:t>
      </w:r>
      <w:r w:rsidR="0095598E">
        <w:rPr>
          <w:sz w:val="24"/>
          <w:szCs w:val="24"/>
        </w:rPr>
        <w:t xml:space="preserve">                  </w:t>
      </w:r>
      <w:proofErr w:type="gramStart"/>
      <w:r w:rsidR="0095598E" w:rsidRPr="0095598E">
        <w:rPr>
          <w:sz w:val="24"/>
          <w:szCs w:val="24"/>
        </w:rPr>
        <w:t>г</w:t>
      </w:r>
      <w:proofErr w:type="gramEnd"/>
      <w:r w:rsidR="0095598E" w:rsidRPr="0095598E">
        <w:rPr>
          <w:sz w:val="24"/>
          <w:szCs w:val="24"/>
        </w:rPr>
        <w:t>.п. Залукокоаже изданы нормативные акты:</w:t>
      </w:r>
    </w:p>
    <w:p w:rsidR="0095598E" w:rsidRPr="0095598E" w:rsidRDefault="0095598E" w:rsidP="0095598E">
      <w:pPr>
        <w:pStyle w:val="20"/>
        <w:spacing w:line="276" w:lineRule="auto"/>
        <w:jc w:val="both"/>
        <w:rPr>
          <w:sz w:val="24"/>
          <w:szCs w:val="24"/>
        </w:rPr>
      </w:pPr>
      <w:r w:rsidRPr="0095598E">
        <w:rPr>
          <w:sz w:val="24"/>
          <w:szCs w:val="24"/>
        </w:rPr>
        <w:lastRenderedPageBreak/>
        <w:t xml:space="preserve">- распоряжение главы местной администрации </w:t>
      </w:r>
      <w:proofErr w:type="gramStart"/>
      <w:r w:rsidRPr="0095598E">
        <w:rPr>
          <w:sz w:val="24"/>
          <w:szCs w:val="24"/>
        </w:rPr>
        <w:t>г</w:t>
      </w:r>
      <w:proofErr w:type="gramEnd"/>
      <w:r w:rsidRPr="0095598E">
        <w:rPr>
          <w:sz w:val="24"/>
          <w:szCs w:val="24"/>
        </w:rPr>
        <w:t>.п. Залукокоаже от 28.04.2021  № 43 «О мерах по обеспечению антитеррористической защиты, противопожарной безопасности на территории г.п. Залукокоаже в период празднования Дня весны и труда и 76-й годовщины Победы в Великой Отечественной войне 1941-1945 годов»;</w:t>
      </w:r>
    </w:p>
    <w:p w:rsidR="0095598E" w:rsidRPr="0095598E" w:rsidRDefault="0095598E" w:rsidP="0095598E">
      <w:pPr>
        <w:pStyle w:val="20"/>
        <w:spacing w:line="276" w:lineRule="auto"/>
        <w:jc w:val="both"/>
        <w:rPr>
          <w:sz w:val="24"/>
          <w:szCs w:val="24"/>
        </w:rPr>
      </w:pPr>
      <w:r w:rsidRPr="0095598E">
        <w:rPr>
          <w:sz w:val="24"/>
          <w:szCs w:val="24"/>
        </w:rPr>
        <w:t xml:space="preserve">- постановление главы местной администрации </w:t>
      </w:r>
      <w:proofErr w:type="gramStart"/>
      <w:r w:rsidRPr="0095598E">
        <w:rPr>
          <w:sz w:val="24"/>
          <w:szCs w:val="24"/>
        </w:rPr>
        <w:t>г</w:t>
      </w:r>
      <w:proofErr w:type="gramEnd"/>
      <w:r w:rsidRPr="0095598E">
        <w:rPr>
          <w:sz w:val="24"/>
          <w:szCs w:val="24"/>
        </w:rPr>
        <w:t>.п. Залукокоаже от 28.04.2021 г №82 «О подготовке и проведении в городском поселении Залукокоаже мероприятий, посвященных празднованию 76-й годовщины Победы в Великой Отечественной войне 1941-1945 годов».</w:t>
      </w:r>
    </w:p>
    <w:p w:rsidR="0095598E" w:rsidRPr="0095598E" w:rsidRDefault="0095598E" w:rsidP="0095598E">
      <w:pPr>
        <w:pStyle w:val="20"/>
        <w:spacing w:line="276" w:lineRule="auto"/>
        <w:jc w:val="both"/>
        <w:rPr>
          <w:sz w:val="24"/>
          <w:szCs w:val="24"/>
        </w:rPr>
      </w:pPr>
      <w:r w:rsidRPr="0095598E">
        <w:rPr>
          <w:sz w:val="24"/>
          <w:szCs w:val="24"/>
        </w:rPr>
        <w:t xml:space="preserve">   Утверждены:</w:t>
      </w:r>
    </w:p>
    <w:p w:rsidR="0095598E" w:rsidRPr="0095598E" w:rsidRDefault="0095598E" w:rsidP="0095598E">
      <w:pPr>
        <w:pStyle w:val="a3"/>
        <w:spacing w:line="276" w:lineRule="auto"/>
        <w:ind w:right="0"/>
        <w:jc w:val="both"/>
        <w:rPr>
          <w:sz w:val="24"/>
          <w:szCs w:val="24"/>
        </w:rPr>
      </w:pPr>
      <w:r w:rsidRPr="0095598E">
        <w:rPr>
          <w:sz w:val="24"/>
          <w:szCs w:val="24"/>
        </w:rPr>
        <w:t xml:space="preserve"> - состав организационного комитета по подготовке и проведению в городском поселении Залукокоаже мероприятий, посвященных празднованию 76-й годовщины Победы в Великой Отечественной войне 1941-1945 годов;    </w:t>
      </w:r>
    </w:p>
    <w:p w:rsidR="0095598E" w:rsidRPr="0095598E" w:rsidRDefault="0095598E" w:rsidP="0095598E">
      <w:pPr>
        <w:pStyle w:val="a3"/>
        <w:spacing w:line="276" w:lineRule="auto"/>
        <w:ind w:right="0"/>
        <w:jc w:val="both"/>
        <w:rPr>
          <w:sz w:val="24"/>
          <w:szCs w:val="24"/>
        </w:rPr>
      </w:pPr>
      <w:r w:rsidRPr="0095598E">
        <w:rPr>
          <w:sz w:val="24"/>
          <w:szCs w:val="24"/>
        </w:rPr>
        <w:t xml:space="preserve"> - положение об организационном комитете по подготовке и проведению в городском поселении Залукокоаже мероприятий, посвященных празднованию 76-й годовщины Победы в Великой Отечественной войне 1941-1945 годов;</w:t>
      </w:r>
    </w:p>
    <w:p w:rsidR="0095598E" w:rsidRPr="0095598E" w:rsidRDefault="0095598E" w:rsidP="0095598E">
      <w:pPr>
        <w:pStyle w:val="a3"/>
        <w:spacing w:line="276" w:lineRule="auto"/>
        <w:ind w:right="0"/>
        <w:jc w:val="both"/>
        <w:rPr>
          <w:sz w:val="24"/>
          <w:szCs w:val="24"/>
        </w:rPr>
      </w:pPr>
      <w:r w:rsidRPr="0095598E">
        <w:rPr>
          <w:sz w:val="24"/>
          <w:szCs w:val="24"/>
        </w:rPr>
        <w:t>- план мероприятий по подготовке и проведению в городском поселении Залукокоаже мероприятий, посвященных празднованию 76-й годовщины Победы в Великой Отечественной войне 1941-1945 годов и План мероприятий по проведению в городском поселении Залукокоаже  Года памяти и славы в 2021 году;</w:t>
      </w:r>
    </w:p>
    <w:p w:rsidR="0095598E" w:rsidRPr="0095598E" w:rsidRDefault="0095598E" w:rsidP="0095598E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95598E">
        <w:rPr>
          <w:rFonts w:ascii="Times New Roman" w:hAnsi="Times New Roman" w:cs="Times New Roman"/>
          <w:sz w:val="24"/>
          <w:szCs w:val="24"/>
        </w:rPr>
        <w:t xml:space="preserve">- график дежурства работников местной администрации городского поселения Залукокоаже с 01.05.2021 по 10.05.2021 г.; </w:t>
      </w:r>
    </w:p>
    <w:p w:rsidR="0095598E" w:rsidRPr="0095598E" w:rsidRDefault="0095598E" w:rsidP="0095598E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95598E">
        <w:rPr>
          <w:rFonts w:ascii="Times New Roman" w:hAnsi="Times New Roman" w:cs="Times New Roman"/>
          <w:sz w:val="24"/>
          <w:szCs w:val="24"/>
        </w:rPr>
        <w:t xml:space="preserve">- график дежурства работников Дома Культуры </w:t>
      </w:r>
      <w:proofErr w:type="gramStart"/>
      <w:r w:rsidRPr="009559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598E">
        <w:rPr>
          <w:rFonts w:ascii="Times New Roman" w:hAnsi="Times New Roman" w:cs="Times New Roman"/>
          <w:sz w:val="24"/>
          <w:szCs w:val="24"/>
        </w:rPr>
        <w:t xml:space="preserve">.п. Залукокоаже с 01.05.2021 по 10.05.2021 </w:t>
      </w:r>
    </w:p>
    <w:p w:rsidR="0095598E" w:rsidRPr="0095598E" w:rsidRDefault="0095598E" w:rsidP="0095598E">
      <w:pPr>
        <w:pStyle w:val="Style9"/>
        <w:widowControl/>
        <w:spacing w:before="82" w:line="276" w:lineRule="auto"/>
        <w:ind w:hanging="141"/>
      </w:pPr>
      <w:r w:rsidRPr="0095598E">
        <w:t xml:space="preserve">       С помощью с</w:t>
      </w:r>
      <w:r w:rsidRPr="0095598E">
        <w:rPr>
          <w:color w:val="000000"/>
          <w:shd w:val="clear" w:color="auto" w:fill="FFFFFF"/>
        </w:rPr>
        <w:t>пециализированного охранного предприятия - компанией охранной деятельност</w:t>
      </w:r>
      <w:proofErr w:type="gramStart"/>
      <w:r w:rsidRPr="0095598E">
        <w:rPr>
          <w:color w:val="000000"/>
          <w:shd w:val="clear" w:color="auto" w:fill="FFFFFF"/>
        </w:rPr>
        <w:t>и ООО</w:t>
      </w:r>
      <w:proofErr w:type="gramEnd"/>
      <w:r w:rsidRPr="0095598E">
        <w:rPr>
          <w:color w:val="000000"/>
          <w:shd w:val="clear" w:color="auto" w:fill="FFFFFF"/>
        </w:rPr>
        <w:t xml:space="preserve"> «</w:t>
      </w:r>
      <w:proofErr w:type="spellStart"/>
      <w:r w:rsidRPr="0095598E">
        <w:rPr>
          <w:color w:val="000000"/>
          <w:shd w:val="clear" w:color="auto" w:fill="FFFFFF"/>
        </w:rPr>
        <w:t>Зел-Бет</w:t>
      </w:r>
      <w:proofErr w:type="spellEnd"/>
      <w:r w:rsidRPr="0095598E">
        <w:rPr>
          <w:color w:val="000000"/>
          <w:shd w:val="clear" w:color="auto" w:fill="FFFFFF"/>
        </w:rPr>
        <w:t>» (лицензия о частной охранной деятельности №ЧО №1 от 26 декабря 2018г)  с</w:t>
      </w:r>
      <w:r>
        <w:t xml:space="preserve"> 01.05.2021 по 10.05.2021 будет</w:t>
      </w:r>
      <w:r w:rsidRPr="0095598E">
        <w:t xml:space="preserve"> организована круглосуточная охрана мемориала «Вечный огонь».  </w:t>
      </w:r>
    </w:p>
    <w:p w:rsidR="0095598E" w:rsidRPr="0095598E" w:rsidRDefault="0095598E" w:rsidP="0095598E">
      <w:pPr>
        <w:pStyle w:val="Style9"/>
        <w:widowControl/>
        <w:spacing w:before="82" w:line="276" w:lineRule="auto"/>
        <w:ind w:hanging="141"/>
      </w:pPr>
      <w:r w:rsidRPr="0095598E">
        <w:t xml:space="preserve">     При пров</w:t>
      </w:r>
      <w:r>
        <w:t>едении массовых мероприятий будут</w:t>
      </w:r>
      <w:r w:rsidRPr="0095598E">
        <w:t xml:space="preserve"> задействован</w:t>
      </w:r>
      <w:r>
        <w:t>ы:</w:t>
      </w:r>
      <w:r w:rsidRPr="0095598E">
        <w:t xml:space="preserve"> депутатский корпус, общественные организации и члены ДНД. </w:t>
      </w:r>
    </w:p>
    <w:p w:rsidR="0095598E" w:rsidRPr="0095598E" w:rsidRDefault="0095598E" w:rsidP="0095598E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95598E">
        <w:rPr>
          <w:rFonts w:ascii="Times New Roman" w:hAnsi="Times New Roman" w:cs="Times New Roman"/>
          <w:sz w:val="24"/>
          <w:szCs w:val="24"/>
        </w:rPr>
        <w:t xml:space="preserve">      Вышеуказанные нормативные акты размещены на официальном сайте местной администрации </w:t>
      </w:r>
      <w:proofErr w:type="gramStart"/>
      <w:r w:rsidRPr="009559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598E">
        <w:rPr>
          <w:rFonts w:ascii="Times New Roman" w:hAnsi="Times New Roman" w:cs="Times New Roman"/>
          <w:sz w:val="24"/>
          <w:szCs w:val="24"/>
        </w:rPr>
        <w:t>.п. Залукокоаже.  Графики дежурств</w:t>
      </w:r>
      <w:r w:rsidR="0032331A">
        <w:rPr>
          <w:rFonts w:ascii="Times New Roman" w:hAnsi="Times New Roman" w:cs="Times New Roman"/>
          <w:sz w:val="24"/>
          <w:szCs w:val="24"/>
        </w:rPr>
        <w:t>а</w:t>
      </w:r>
      <w:r w:rsidRPr="0095598E">
        <w:rPr>
          <w:rFonts w:ascii="Times New Roman" w:hAnsi="Times New Roman" w:cs="Times New Roman"/>
          <w:sz w:val="24"/>
          <w:szCs w:val="24"/>
        </w:rPr>
        <w:t xml:space="preserve">  представлены в службу ЕДДС Зольского муниципального района.</w:t>
      </w:r>
    </w:p>
    <w:p w:rsidR="008F731B" w:rsidRPr="003B39D3" w:rsidRDefault="00071A51" w:rsidP="00071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39D3" w:rsidRPr="003B39D3">
        <w:rPr>
          <w:rFonts w:ascii="Times New Roman" w:hAnsi="Times New Roman" w:cs="Times New Roman"/>
          <w:b/>
          <w:sz w:val="24"/>
          <w:szCs w:val="24"/>
        </w:rPr>
        <w:t>РЕШИЛИ</w:t>
      </w:r>
      <w:r w:rsidRPr="003B39D3">
        <w:rPr>
          <w:rFonts w:ascii="Times New Roman" w:hAnsi="Times New Roman" w:cs="Times New Roman"/>
          <w:b/>
          <w:sz w:val="24"/>
          <w:szCs w:val="24"/>
        </w:rPr>
        <w:t>:</w:t>
      </w:r>
    </w:p>
    <w:p w:rsidR="009C60FE" w:rsidRDefault="00CB2086" w:rsidP="00CB2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главы 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</w:t>
      </w:r>
      <w:r w:rsidR="00ED21CC">
        <w:rPr>
          <w:rFonts w:ascii="Times New Roman" w:hAnsi="Times New Roman" w:cs="Times New Roman"/>
          <w:sz w:val="24"/>
          <w:szCs w:val="24"/>
        </w:rPr>
        <w:t xml:space="preserve">: «О мерах по обеспечению </w:t>
      </w:r>
      <w:r w:rsidR="00ED21CC" w:rsidRPr="00ED21CC">
        <w:rPr>
          <w:rFonts w:ascii="Times New Roman" w:hAnsi="Times New Roman" w:cs="Times New Roman"/>
          <w:sz w:val="24"/>
          <w:szCs w:val="24"/>
        </w:rPr>
        <w:t>безопасности при проведении праздничных мероприятий (1 мая,</w:t>
      </w:r>
      <w:r w:rsidR="00ED21CC">
        <w:rPr>
          <w:rFonts w:ascii="Times New Roman" w:hAnsi="Times New Roman" w:cs="Times New Roman"/>
          <w:sz w:val="24"/>
          <w:szCs w:val="24"/>
        </w:rPr>
        <w:t xml:space="preserve"> </w:t>
      </w:r>
      <w:r w:rsidR="00ED21CC" w:rsidRPr="00ED21CC">
        <w:rPr>
          <w:rFonts w:ascii="Times New Roman" w:hAnsi="Times New Roman" w:cs="Times New Roman"/>
          <w:sz w:val="24"/>
          <w:szCs w:val="24"/>
        </w:rPr>
        <w:t xml:space="preserve">9 мая) на территории </w:t>
      </w:r>
      <w:proofErr w:type="gramStart"/>
      <w:r w:rsidR="00ED21CC" w:rsidRPr="00ED21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D21CC" w:rsidRPr="00ED21CC">
        <w:rPr>
          <w:rFonts w:ascii="Times New Roman" w:hAnsi="Times New Roman" w:cs="Times New Roman"/>
          <w:sz w:val="24"/>
          <w:szCs w:val="24"/>
        </w:rPr>
        <w:t>.п. Залукокоаже</w:t>
      </w:r>
      <w:r w:rsidR="00ED21CC">
        <w:rPr>
          <w:rFonts w:ascii="Times New Roman" w:hAnsi="Times New Roman" w:cs="Times New Roman"/>
          <w:sz w:val="24"/>
          <w:szCs w:val="24"/>
        </w:rPr>
        <w:t>»</w:t>
      </w:r>
      <w:r w:rsidR="00ED21CC" w:rsidRPr="00ED21CC">
        <w:rPr>
          <w:rFonts w:ascii="Times New Roman" w:hAnsi="Times New Roman" w:cs="Times New Roman"/>
          <w:sz w:val="24"/>
          <w:szCs w:val="24"/>
        </w:rPr>
        <w:t>.</w:t>
      </w:r>
    </w:p>
    <w:p w:rsidR="000B7852" w:rsidRDefault="009C60FE" w:rsidP="000B7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-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31A">
        <w:rPr>
          <w:rFonts w:ascii="Times New Roman" w:hAnsi="Times New Roman" w:cs="Times New Roman"/>
          <w:b/>
          <w:sz w:val="24"/>
          <w:szCs w:val="24"/>
        </w:rPr>
        <w:t>9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3E201F" w:rsidRPr="00812919" w:rsidRDefault="003E201F" w:rsidP="000B7852">
      <w:pPr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П.А.</w:t>
      </w:r>
      <w:r w:rsidR="009C60FE">
        <w:rPr>
          <w:rFonts w:ascii="Times New Roman" w:hAnsi="Times New Roman" w:cs="Times New Roman"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sz w:val="24"/>
          <w:szCs w:val="24"/>
        </w:rPr>
        <w:t>Бжахов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</w:t>
      </w:r>
      <w:r w:rsidR="009C60FE">
        <w:rPr>
          <w:rFonts w:ascii="Times New Roman" w:hAnsi="Times New Roman" w:cs="Times New Roman"/>
          <w:sz w:val="24"/>
          <w:szCs w:val="24"/>
        </w:rPr>
        <w:t xml:space="preserve">  </w:t>
      </w:r>
      <w:r w:rsidR="0095598E">
        <w:rPr>
          <w:rFonts w:ascii="Times New Roman" w:hAnsi="Times New Roman" w:cs="Times New Roman"/>
          <w:sz w:val="24"/>
          <w:szCs w:val="24"/>
        </w:rPr>
        <w:t xml:space="preserve">                  Э.А. Афаунова</w:t>
      </w:r>
    </w:p>
    <w:p w:rsidR="00071A51" w:rsidRPr="00812919" w:rsidRDefault="00071A51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071A51" w:rsidRDefault="000B7852" w:rsidP="000C2BA6">
      <w:pPr>
        <w:rPr>
          <w:rFonts w:ascii="Times New Roman" w:hAnsi="Times New Roman"/>
          <w:sz w:val="28"/>
          <w:szCs w:val="28"/>
        </w:rPr>
        <w:sectPr w:rsidR="000B7852" w:rsidRPr="00071A51" w:rsidSect="000B785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071A51"/>
    <w:rsid w:val="000A4F2F"/>
    <w:rsid w:val="000B7852"/>
    <w:rsid w:val="000C2BA6"/>
    <w:rsid w:val="000D05F1"/>
    <w:rsid w:val="000D4586"/>
    <w:rsid w:val="00103736"/>
    <w:rsid w:val="00111842"/>
    <w:rsid w:val="00165501"/>
    <w:rsid w:val="00170322"/>
    <w:rsid w:val="00174B67"/>
    <w:rsid w:val="001D13B6"/>
    <w:rsid w:val="00203C34"/>
    <w:rsid w:val="002373CF"/>
    <w:rsid w:val="00246D5A"/>
    <w:rsid w:val="002520C7"/>
    <w:rsid w:val="002A62AD"/>
    <w:rsid w:val="002E299B"/>
    <w:rsid w:val="003047E4"/>
    <w:rsid w:val="0032331A"/>
    <w:rsid w:val="00350450"/>
    <w:rsid w:val="0039489C"/>
    <w:rsid w:val="003A4227"/>
    <w:rsid w:val="003B39D3"/>
    <w:rsid w:val="003E201F"/>
    <w:rsid w:val="004241F5"/>
    <w:rsid w:val="0043309F"/>
    <w:rsid w:val="00437ED6"/>
    <w:rsid w:val="00453C94"/>
    <w:rsid w:val="00464C08"/>
    <w:rsid w:val="00471247"/>
    <w:rsid w:val="00480A21"/>
    <w:rsid w:val="004B13A4"/>
    <w:rsid w:val="004E247B"/>
    <w:rsid w:val="004E4A6E"/>
    <w:rsid w:val="00521251"/>
    <w:rsid w:val="00527881"/>
    <w:rsid w:val="00531EAF"/>
    <w:rsid w:val="00537F99"/>
    <w:rsid w:val="0054231A"/>
    <w:rsid w:val="00543A0B"/>
    <w:rsid w:val="00570059"/>
    <w:rsid w:val="00577EBD"/>
    <w:rsid w:val="005C1A0E"/>
    <w:rsid w:val="005D05F4"/>
    <w:rsid w:val="005D35AD"/>
    <w:rsid w:val="005F20EE"/>
    <w:rsid w:val="0060142C"/>
    <w:rsid w:val="006200D0"/>
    <w:rsid w:val="00621E01"/>
    <w:rsid w:val="006753EC"/>
    <w:rsid w:val="00675BE7"/>
    <w:rsid w:val="00680AF9"/>
    <w:rsid w:val="006A66E3"/>
    <w:rsid w:val="006D02ED"/>
    <w:rsid w:val="006D49FD"/>
    <w:rsid w:val="006D542C"/>
    <w:rsid w:val="006E646C"/>
    <w:rsid w:val="0070005E"/>
    <w:rsid w:val="007074E2"/>
    <w:rsid w:val="00725A24"/>
    <w:rsid w:val="00726A7C"/>
    <w:rsid w:val="00752EEF"/>
    <w:rsid w:val="007633C7"/>
    <w:rsid w:val="00764660"/>
    <w:rsid w:val="0079418B"/>
    <w:rsid w:val="007A4D0A"/>
    <w:rsid w:val="007B00D5"/>
    <w:rsid w:val="007C676A"/>
    <w:rsid w:val="007D2D1B"/>
    <w:rsid w:val="007E4F14"/>
    <w:rsid w:val="00812919"/>
    <w:rsid w:val="0081390A"/>
    <w:rsid w:val="00817C2A"/>
    <w:rsid w:val="00821C4B"/>
    <w:rsid w:val="00824FF0"/>
    <w:rsid w:val="008301F6"/>
    <w:rsid w:val="00846475"/>
    <w:rsid w:val="00893DCC"/>
    <w:rsid w:val="008A0F75"/>
    <w:rsid w:val="008A29D5"/>
    <w:rsid w:val="008C3200"/>
    <w:rsid w:val="008D4AE3"/>
    <w:rsid w:val="008D7C50"/>
    <w:rsid w:val="008F0B5C"/>
    <w:rsid w:val="008F1DE4"/>
    <w:rsid w:val="008F2361"/>
    <w:rsid w:val="008F731B"/>
    <w:rsid w:val="009308EA"/>
    <w:rsid w:val="00944472"/>
    <w:rsid w:val="00950EB3"/>
    <w:rsid w:val="0095598E"/>
    <w:rsid w:val="009C60FE"/>
    <w:rsid w:val="00A201C0"/>
    <w:rsid w:val="00A36343"/>
    <w:rsid w:val="00A5176B"/>
    <w:rsid w:val="00A84F2A"/>
    <w:rsid w:val="00AF7F60"/>
    <w:rsid w:val="00B125EE"/>
    <w:rsid w:val="00B770AB"/>
    <w:rsid w:val="00BA42F4"/>
    <w:rsid w:val="00BB4163"/>
    <w:rsid w:val="00BC335E"/>
    <w:rsid w:val="00C03CF2"/>
    <w:rsid w:val="00C66F9C"/>
    <w:rsid w:val="00C75061"/>
    <w:rsid w:val="00CB2086"/>
    <w:rsid w:val="00CD1D04"/>
    <w:rsid w:val="00CD6D3E"/>
    <w:rsid w:val="00CD71F5"/>
    <w:rsid w:val="00CE4208"/>
    <w:rsid w:val="00D23830"/>
    <w:rsid w:val="00DB19E4"/>
    <w:rsid w:val="00DD3D63"/>
    <w:rsid w:val="00E04043"/>
    <w:rsid w:val="00E168D5"/>
    <w:rsid w:val="00E47670"/>
    <w:rsid w:val="00E61AB7"/>
    <w:rsid w:val="00E84F7F"/>
    <w:rsid w:val="00EC3402"/>
    <w:rsid w:val="00ED21CC"/>
    <w:rsid w:val="00EF7A02"/>
    <w:rsid w:val="00F20248"/>
    <w:rsid w:val="00F650D3"/>
    <w:rsid w:val="00F7525C"/>
    <w:rsid w:val="00F756DD"/>
    <w:rsid w:val="00F75E04"/>
    <w:rsid w:val="00FA1077"/>
    <w:rsid w:val="00FB7350"/>
    <w:rsid w:val="00FC4685"/>
    <w:rsid w:val="00F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">
    <w:name w:val="Обычный2"/>
    <w:rsid w:val="003E201F"/>
    <w:pPr>
      <w:widowControl w:val="0"/>
      <w:snapToGrid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e9">
    <w:name w:val="Style9"/>
    <w:basedOn w:val="a"/>
    <w:uiPriority w:val="99"/>
    <w:rsid w:val="000D4586"/>
    <w:pPr>
      <w:widowControl w:val="0"/>
      <w:autoSpaceDE w:val="0"/>
      <w:autoSpaceDN w:val="0"/>
      <w:adjustRightInd w:val="0"/>
      <w:spacing w:after="0" w:line="323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955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955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AC96-CE63-46C8-9E21-A9CF15CB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47</cp:revision>
  <cp:lastPrinted>2021-06-07T12:37:00Z</cp:lastPrinted>
  <dcterms:created xsi:type="dcterms:W3CDTF">2015-03-16T06:50:00Z</dcterms:created>
  <dcterms:modified xsi:type="dcterms:W3CDTF">2021-06-07T12:38:00Z</dcterms:modified>
</cp:coreProperties>
</file>