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6D" w:rsidRDefault="00F2686D" w:rsidP="00F2686D">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F2686D" w:rsidRPr="00B84F12" w:rsidRDefault="00F2686D" w:rsidP="00BC16E1">
      <w:pPr>
        <w:shd w:val="clear" w:color="auto" w:fill="FFFFFF"/>
        <w:spacing w:after="0" w:line="240" w:lineRule="auto"/>
        <w:ind w:left="284" w:right="568"/>
        <w:jc w:val="center"/>
        <w:rPr>
          <w:sz w:val="20"/>
        </w:rPr>
      </w:pPr>
      <w:r>
        <w:rPr>
          <w:rFonts w:ascii="Times New Roman" w:hAnsi="Times New Roman"/>
          <w:b/>
          <w:bCs/>
          <w:color w:val="000000"/>
          <w:spacing w:val="1"/>
          <w:sz w:val="24"/>
          <w:szCs w:val="24"/>
        </w:rPr>
        <w:t xml:space="preserve">  </w:t>
      </w:r>
    </w:p>
    <w:p w:rsidR="00BC16E1" w:rsidRPr="00BC16E1" w:rsidRDefault="00BC16E1" w:rsidP="00BC16E1">
      <w:pPr>
        <w:spacing w:after="0" w:line="240" w:lineRule="auto"/>
        <w:ind w:left="142" w:right="283"/>
        <w:jc w:val="center"/>
        <w:rPr>
          <w:rFonts w:ascii="Times New Roman" w:hAnsi="Times New Roman" w:cs="Times New Roman"/>
          <w:b/>
          <w:sz w:val="24"/>
          <w:szCs w:val="24"/>
        </w:rPr>
      </w:pPr>
      <w:r w:rsidRPr="00BC16E1">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BC16E1" w:rsidRPr="00BC16E1" w:rsidRDefault="00BC16E1" w:rsidP="00BC16E1">
      <w:pPr>
        <w:pStyle w:val="1"/>
        <w:ind w:left="142" w:right="283"/>
        <w:jc w:val="center"/>
        <w:rPr>
          <w:sz w:val="24"/>
          <w:szCs w:val="24"/>
        </w:rPr>
      </w:pPr>
    </w:p>
    <w:p w:rsidR="00BC16E1" w:rsidRPr="00BC16E1" w:rsidRDefault="00BC16E1" w:rsidP="00BC16E1">
      <w:pPr>
        <w:pStyle w:val="1"/>
        <w:ind w:left="142" w:right="283"/>
        <w:jc w:val="center"/>
        <w:rPr>
          <w:sz w:val="24"/>
          <w:szCs w:val="24"/>
        </w:rPr>
      </w:pPr>
      <w:r w:rsidRPr="00BC16E1">
        <w:rPr>
          <w:sz w:val="24"/>
          <w:szCs w:val="24"/>
        </w:rPr>
        <w:t>КЪЭБЭРДЕЙ-БАЛЪКЪЭР РЕСПУБЛИКЭМ И ДЗЭЛЫКЪУЭ МУНИЦИПАЛЬНЭ КУЕЙМ ЩЫЩ ДЗЭЛЫКЪУЭКЪУАЖЭ  КЪАЛЭ ЖЫЛАГЪУЭМ И  Щ</w:t>
      </w:r>
      <w:r w:rsidRPr="00BC16E1">
        <w:rPr>
          <w:sz w:val="24"/>
          <w:szCs w:val="24"/>
          <w:lang w:val="en-US"/>
        </w:rPr>
        <w:t>I</w:t>
      </w:r>
      <w:r w:rsidRPr="00BC16E1">
        <w:rPr>
          <w:sz w:val="24"/>
          <w:szCs w:val="24"/>
        </w:rPr>
        <w:t>ЫП</w:t>
      </w:r>
      <w:r w:rsidRPr="00BC16E1">
        <w:rPr>
          <w:sz w:val="24"/>
          <w:szCs w:val="24"/>
          <w:lang w:val="en-US"/>
        </w:rPr>
        <w:t>I</w:t>
      </w:r>
      <w:r w:rsidRPr="00BC16E1">
        <w:rPr>
          <w:sz w:val="24"/>
          <w:szCs w:val="24"/>
        </w:rPr>
        <w:t>Э АДМИНИСТРАЦЭ</w:t>
      </w:r>
    </w:p>
    <w:p w:rsidR="00BC16E1" w:rsidRPr="00BC16E1" w:rsidRDefault="00BC16E1" w:rsidP="00BC16E1">
      <w:pPr>
        <w:spacing w:after="0" w:line="240" w:lineRule="auto"/>
        <w:ind w:left="142" w:right="283"/>
        <w:jc w:val="center"/>
        <w:rPr>
          <w:rFonts w:ascii="Times New Roman" w:hAnsi="Times New Roman" w:cs="Times New Roman"/>
          <w:b/>
          <w:sz w:val="24"/>
          <w:szCs w:val="24"/>
        </w:rPr>
      </w:pPr>
    </w:p>
    <w:p w:rsidR="00BC16E1" w:rsidRPr="00BC16E1" w:rsidRDefault="00BC16E1" w:rsidP="00BC16E1">
      <w:pPr>
        <w:spacing w:after="0" w:line="240" w:lineRule="auto"/>
        <w:ind w:left="142" w:right="283"/>
        <w:jc w:val="center"/>
        <w:rPr>
          <w:rFonts w:ascii="Times New Roman" w:hAnsi="Times New Roman" w:cs="Times New Roman"/>
          <w:b/>
          <w:sz w:val="24"/>
          <w:szCs w:val="24"/>
        </w:rPr>
      </w:pPr>
      <w:r w:rsidRPr="00BC16E1">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BC16E1" w:rsidRPr="00BC16E1" w:rsidRDefault="00BC16E1" w:rsidP="00BC16E1">
      <w:pPr>
        <w:pStyle w:val="ad"/>
        <w:ind w:left="142" w:right="283"/>
        <w:rPr>
          <w:b/>
          <w:sz w:val="22"/>
          <w:szCs w:val="22"/>
        </w:rPr>
      </w:pPr>
      <w:r w:rsidRPr="00BC16E1">
        <w:rPr>
          <w:b/>
          <w:sz w:val="22"/>
          <w:szCs w:val="22"/>
        </w:rPr>
        <w:t xml:space="preserve">  </w:t>
      </w:r>
    </w:p>
    <w:p w:rsidR="00BC16E1" w:rsidRPr="00BC16E1" w:rsidRDefault="00BC16E1" w:rsidP="00BC16E1">
      <w:pPr>
        <w:spacing w:after="0" w:line="240" w:lineRule="auto"/>
        <w:jc w:val="center"/>
        <w:rPr>
          <w:rFonts w:ascii="Times New Roman" w:hAnsi="Times New Roman" w:cs="Times New Roman"/>
        </w:rPr>
      </w:pPr>
      <w:r w:rsidRPr="00BC16E1">
        <w:rPr>
          <w:rFonts w:ascii="Times New Roman" w:hAnsi="Times New Roman" w:cs="Times New Roman"/>
        </w:rPr>
        <w:t xml:space="preserve">361700,  Кабардино – Балкарская  Республика, Зольский район  п.Залукокоаже, ул. Калмыкова, 20                                                                                                                                  тел (86637) 4-15-62;  (86637) факс 4-11-88;         Zalukokoage @ </w:t>
      </w:r>
      <w:r w:rsidRPr="00BC16E1">
        <w:rPr>
          <w:rFonts w:ascii="Times New Roman" w:hAnsi="Times New Roman" w:cs="Times New Roman"/>
          <w:lang w:val="en-US"/>
        </w:rPr>
        <w:t>kbr</w:t>
      </w:r>
      <w:r w:rsidRPr="00BC16E1">
        <w:rPr>
          <w:rFonts w:ascii="Times New Roman" w:hAnsi="Times New Roman" w:cs="Times New Roman"/>
        </w:rPr>
        <w:t>.</w:t>
      </w:r>
      <w:r w:rsidRPr="00BC16E1">
        <w:rPr>
          <w:rFonts w:ascii="Times New Roman" w:hAnsi="Times New Roman" w:cs="Times New Roman"/>
          <w:lang w:val="en-US"/>
        </w:rPr>
        <w:t>ru</w:t>
      </w:r>
    </w:p>
    <w:p w:rsidR="00BC16E1" w:rsidRDefault="00BC16E1" w:rsidP="00BC16E1">
      <w:pPr>
        <w:pStyle w:val="ad"/>
        <w:ind w:left="142" w:right="283"/>
        <w:rPr>
          <w:sz w:val="20"/>
        </w:rPr>
      </w:pPr>
      <w:r>
        <w:rPr>
          <w:sz w:val="20"/>
        </w:rPr>
        <w:t xml:space="preserve">                                                                                                                                                                                                     </w:t>
      </w:r>
    </w:p>
    <w:p w:rsidR="00BC16E1" w:rsidRDefault="00963916" w:rsidP="00BC16E1">
      <w:pPr>
        <w:pStyle w:val="ad"/>
        <w:ind w:right="0"/>
        <w:rPr>
          <w:szCs w:val="28"/>
        </w:rPr>
      </w:pPr>
      <w:r w:rsidRPr="00963916">
        <w:pict>
          <v:line id="_x0000_s1058" style="position:absolute;z-index:251660288" from="-11.85pt,5.3pt" to="460.95pt,5.3pt" o:allowincell="f" strokeweight="4.5pt">
            <v:stroke linestyle="thickThin"/>
          </v:line>
        </w:pict>
      </w:r>
      <w:r w:rsidR="00BC16E1">
        <w:rPr>
          <w:color w:val="000000"/>
          <w:spacing w:val="-2"/>
          <w:sz w:val="18"/>
        </w:rPr>
        <w:t xml:space="preserve">                                                                                                                                                                                                                        </w:t>
      </w:r>
    </w:p>
    <w:p w:rsidR="00FB2A42" w:rsidRPr="00FB2A42" w:rsidRDefault="00FB2A42" w:rsidP="00E772E6">
      <w:pPr>
        <w:pStyle w:val="ad"/>
        <w:ind w:right="566"/>
        <w:jc w:val="right"/>
        <w:rPr>
          <w:b/>
          <w:szCs w:val="28"/>
        </w:rPr>
      </w:pPr>
      <w:r w:rsidRPr="00FB2A42">
        <w:rPr>
          <w:b/>
          <w:szCs w:val="28"/>
        </w:rPr>
        <w:t>ПРОЕКТ</w:t>
      </w:r>
    </w:p>
    <w:p w:rsidR="00FB2A42" w:rsidRDefault="00FB2A42" w:rsidP="00E772E6">
      <w:pPr>
        <w:pStyle w:val="ad"/>
        <w:ind w:right="566"/>
        <w:jc w:val="right"/>
        <w:rPr>
          <w:szCs w:val="28"/>
        </w:rPr>
      </w:pPr>
    </w:p>
    <w:p w:rsidR="00FB2A42" w:rsidRDefault="00FB2A42" w:rsidP="00E772E6">
      <w:pPr>
        <w:pStyle w:val="ad"/>
        <w:ind w:right="566"/>
        <w:jc w:val="right"/>
        <w:rPr>
          <w:szCs w:val="28"/>
        </w:rPr>
      </w:pPr>
    </w:p>
    <w:p w:rsidR="00F2686D" w:rsidRPr="00FB2A42" w:rsidRDefault="00BC16E1" w:rsidP="00E772E6">
      <w:pPr>
        <w:pStyle w:val="ad"/>
        <w:ind w:right="566"/>
        <w:jc w:val="right"/>
        <w:rPr>
          <w:color w:val="000000"/>
          <w:spacing w:val="-2"/>
          <w:sz w:val="32"/>
          <w:szCs w:val="32"/>
        </w:rPr>
      </w:pPr>
      <w:r w:rsidRPr="00FB2A42">
        <w:rPr>
          <w:szCs w:val="28"/>
        </w:rPr>
        <w:t>00 _______</w:t>
      </w:r>
      <w:r w:rsidR="00E772E6" w:rsidRPr="00FB2A42">
        <w:rPr>
          <w:szCs w:val="28"/>
        </w:rPr>
        <w:t xml:space="preserve"> </w:t>
      </w:r>
      <w:r w:rsidRPr="00FB2A42">
        <w:rPr>
          <w:szCs w:val="28"/>
        </w:rPr>
        <w:t>2017</w:t>
      </w:r>
      <w:r w:rsidR="00F2686D" w:rsidRPr="00FB2A42">
        <w:rPr>
          <w:szCs w:val="28"/>
        </w:rPr>
        <w:t xml:space="preserve"> года                     </w:t>
      </w:r>
      <w:r w:rsidR="00665CC1" w:rsidRPr="00FB2A42">
        <w:rPr>
          <w:szCs w:val="28"/>
        </w:rPr>
        <w:t xml:space="preserve">                       </w:t>
      </w:r>
      <w:r w:rsidR="00F2686D" w:rsidRPr="00FB2A42">
        <w:rPr>
          <w:szCs w:val="28"/>
        </w:rPr>
        <w:t xml:space="preserve">ПОСТАНОВЛЕНИЕ  № </w:t>
      </w:r>
    </w:p>
    <w:p w:rsidR="00F2686D" w:rsidRPr="00FB2A42" w:rsidRDefault="00F2686D" w:rsidP="00E772E6">
      <w:pPr>
        <w:spacing w:after="0" w:line="240" w:lineRule="auto"/>
        <w:ind w:left="-142" w:right="566"/>
        <w:jc w:val="right"/>
        <w:rPr>
          <w:rFonts w:ascii="Times New Roman" w:hAnsi="Times New Roman"/>
          <w:sz w:val="28"/>
          <w:szCs w:val="28"/>
        </w:rPr>
      </w:pPr>
      <w:r w:rsidRPr="00FB2A42">
        <w:rPr>
          <w:rFonts w:ascii="Times New Roman" w:hAnsi="Times New Roman"/>
          <w:sz w:val="28"/>
          <w:szCs w:val="28"/>
        </w:rPr>
        <w:t xml:space="preserve">                                                                     </w:t>
      </w:r>
      <w:r w:rsidR="00665CC1" w:rsidRPr="00FB2A42">
        <w:rPr>
          <w:rFonts w:ascii="Times New Roman" w:hAnsi="Times New Roman"/>
          <w:sz w:val="28"/>
          <w:szCs w:val="28"/>
        </w:rPr>
        <w:t xml:space="preserve">                             </w:t>
      </w:r>
      <w:r w:rsidRPr="00FB2A42">
        <w:rPr>
          <w:rFonts w:ascii="Times New Roman" w:hAnsi="Times New Roman"/>
          <w:sz w:val="28"/>
          <w:szCs w:val="28"/>
        </w:rPr>
        <w:t xml:space="preserve"> УНАФЭ  №</w:t>
      </w:r>
      <w:r w:rsidR="00BC16E1" w:rsidRPr="00FB2A42">
        <w:rPr>
          <w:rFonts w:ascii="Times New Roman" w:hAnsi="Times New Roman"/>
          <w:sz w:val="28"/>
          <w:szCs w:val="28"/>
        </w:rPr>
        <w:t xml:space="preserve"> </w:t>
      </w:r>
      <w:r w:rsidRPr="00FB2A42">
        <w:rPr>
          <w:rFonts w:ascii="Times New Roman" w:hAnsi="Times New Roman"/>
          <w:sz w:val="28"/>
          <w:szCs w:val="28"/>
        </w:rPr>
        <w:t xml:space="preserve"> </w:t>
      </w:r>
    </w:p>
    <w:p w:rsidR="00F2686D" w:rsidRPr="00FB2A42" w:rsidRDefault="00F2686D" w:rsidP="00E772E6">
      <w:pPr>
        <w:spacing w:after="0" w:line="240" w:lineRule="auto"/>
        <w:ind w:left="-142" w:right="566"/>
        <w:jc w:val="right"/>
        <w:rPr>
          <w:rFonts w:ascii="Times New Roman" w:hAnsi="Times New Roman"/>
          <w:sz w:val="28"/>
          <w:szCs w:val="28"/>
        </w:rPr>
      </w:pPr>
      <w:r w:rsidRPr="00FB2A42">
        <w:rPr>
          <w:rFonts w:ascii="Times New Roman" w:hAnsi="Times New Roman"/>
          <w:sz w:val="28"/>
          <w:szCs w:val="28"/>
        </w:rPr>
        <w:t xml:space="preserve">                                                                         </w:t>
      </w:r>
      <w:r w:rsidR="00665CC1" w:rsidRPr="00FB2A42">
        <w:rPr>
          <w:rFonts w:ascii="Times New Roman" w:hAnsi="Times New Roman"/>
          <w:sz w:val="28"/>
          <w:szCs w:val="28"/>
        </w:rPr>
        <w:t xml:space="preserve">                        </w:t>
      </w:r>
      <w:r w:rsidRPr="00FB2A42">
        <w:rPr>
          <w:rFonts w:ascii="Times New Roman" w:hAnsi="Times New Roman"/>
          <w:sz w:val="28"/>
          <w:szCs w:val="28"/>
        </w:rPr>
        <w:t xml:space="preserve">БЕГИМ   № </w:t>
      </w:r>
    </w:p>
    <w:p w:rsidR="00BC16E1" w:rsidRDefault="00BC16E1" w:rsidP="00E772E6">
      <w:pPr>
        <w:spacing w:after="0" w:line="240" w:lineRule="auto"/>
        <w:ind w:left="-142" w:right="566"/>
        <w:jc w:val="right"/>
        <w:rPr>
          <w:rFonts w:ascii="Times New Roman" w:hAnsi="Times New Roman"/>
          <w:b/>
          <w:sz w:val="28"/>
          <w:szCs w:val="28"/>
        </w:rPr>
      </w:pPr>
    </w:p>
    <w:p w:rsidR="00BC16E1" w:rsidRPr="00E11B95" w:rsidRDefault="00BC16E1" w:rsidP="00BC16E1">
      <w:pPr>
        <w:pStyle w:val="ConsPlusTitle"/>
        <w:tabs>
          <w:tab w:val="left" w:pos="5954"/>
        </w:tabs>
        <w:ind w:right="3401"/>
        <w:jc w:val="both"/>
        <w:rPr>
          <w:rFonts w:ascii="Times New Roman" w:hAnsi="Times New Roman" w:cs="Times New Roman"/>
          <w:b w:val="0"/>
          <w:sz w:val="28"/>
          <w:szCs w:val="28"/>
        </w:rPr>
      </w:pPr>
      <w:r w:rsidRPr="00E11B95">
        <w:rPr>
          <w:rFonts w:ascii="Times New Roman" w:hAnsi="Times New Roman" w:cs="Times New Roman"/>
          <w:b w:val="0"/>
          <w:sz w:val="28"/>
          <w:szCs w:val="28"/>
        </w:rPr>
        <w:t>Об  утверждении  административного</w:t>
      </w:r>
    </w:p>
    <w:p w:rsidR="00BC16E1" w:rsidRPr="00E11B95" w:rsidRDefault="00BC16E1" w:rsidP="00BC16E1">
      <w:pPr>
        <w:pStyle w:val="ConsPlusTitle"/>
        <w:tabs>
          <w:tab w:val="left" w:pos="5954"/>
        </w:tabs>
        <w:ind w:right="3401"/>
        <w:jc w:val="both"/>
        <w:rPr>
          <w:rFonts w:ascii="Times New Roman" w:hAnsi="Times New Roman" w:cs="Times New Roman"/>
          <w:b w:val="0"/>
          <w:sz w:val="28"/>
          <w:szCs w:val="28"/>
        </w:rPr>
      </w:pPr>
      <w:r w:rsidRPr="00E11B95">
        <w:rPr>
          <w:rFonts w:ascii="Times New Roman" w:hAnsi="Times New Roman" w:cs="Times New Roman"/>
          <w:b w:val="0"/>
          <w:sz w:val="28"/>
          <w:szCs w:val="28"/>
        </w:rPr>
        <w:t>регламента  по  осуществлению муниципального</w:t>
      </w:r>
    </w:p>
    <w:p w:rsidR="00BC16E1" w:rsidRPr="00E11B95" w:rsidRDefault="00BC16E1" w:rsidP="00BC16E1">
      <w:pPr>
        <w:pStyle w:val="ConsPlusTitle"/>
        <w:tabs>
          <w:tab w:val="left" w:pos="5954"/>
        </w:tabs>
        <w:ind w:right="3401"/>
        <w:jc w:val="both"/>
        <w:rPr>
          <w:rFonts w:ascii="Times New Roman" w:hAnsi="Times New Roman" w:cs="Times New Roman"/>
          <w:b w:val="0"/>
          <w:sz w:val="28"/>
          <w:szCs w:val="28"/>
        </w:rPr>
      </w:pPr>
      <w:r w:rsidRPr="00E11B95">
        <w:rPr>
          <w:rFonts w:ascii="Times New Roman" w:hAnsi="Times New Roman" w:cs="Times New Roman"/>
          <w:b w:val="0"/>
          <w:sz w:val="28"/>
          <w:szCs w:val="28"/>
        </w:rPr>
        <w:t xml:space="preserve">жилищного контроля на территории городского поселения Залукокоаже    </w:t>
      </w:r>
    </w:p>
    <w:p w:rsidR="00BC16E1" w:rsidRPr="00E11B95" w:rsidRDefault="00BC16E1" w:rsidP="00BC16E1">
      <w:pPr>
        <w:pStyle w:val="ConsPlusNormal"/>
        <w:jc w:val="both"/>
        <w:rPr>
          <w:rFonts w:ascii="Times New Roman" w:hAnsi="Times New Roman" w:cs="Times New Roman"/>
          <w:sz w:val="28"/>
          <w:szCs w:val="28"/>
        </w:rPr>
      </w:pPr>
    </w:p>
    <w:p w:rsidR="00BC16E1" w:rsidRPr="00E11B95" w:rsidRDefault="00BC16E1" w:rsidP="00BC16E1">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11B95">
        <w:rPr>
          <w:rFonts w:ascii="Times New Roman" w:hAnsi="Times New Roman" w:cs="Times New Roman"/>
          <w:b w:val="0"/>
          <w:sz w:val="28"/>
          <w:szCs w:val="28"/>
        </w:rPr>
        <w:t xml:space="preserve">В целях организации и осуществления муниципального жилищного контроля на территории городского поселения Залукокоаже, в соответствии с </w:t>
      </w:r>
      <w:hyperlink r:id="rId8" w:history="1">
        <w:r w:rsidRPr="00E11B95">
          <w:rPr>
            <w:rFonts w:ascii="Times New Roman" w:hAnsi="Times New Roman" w:cs="Times New Roman"/>
            <w:b w:val="0"/>
            <w:sz w:val="28"/>
            <w:szCs w:val="28"/>
          </w:rPr>
          <w:t>Конституцией</w:t>
        </w:r>
      </w:hyperlink>
      <w:r w:rsidRPr="00E11B95">
        <w:rPr>
          <w:rFonts w:ascii="Times New Roman" w:hAnsi="Times New Roman" w:cs="Times New Roman"/>
          <w:b w:val="0"/>
          <w:sz w:val="28"/>
          <w:szCs w:val="28"/>
        </w:rPr>
        <w:t xml:space="preserve"> Российской Федерации, Жилищным </w:t>
      </w:r>
      <w:hyperlink r:id="rId9" w:history="1">
        <w:r w:rsidRPr="00E11B95">
          <w:rPr>
            <w:rFonts w:ascii="Times New Roman" w:hAnsi="Times New Roman" w:cs="Times New Roman"/>
            <w:b w:val="0"/>
            <w:sz w:val="28"/>
            <w:szCs w:val="28"/>
          </w:rPr>
          <w:t>кодексом</w:t>
        </w:r>
      </w:hyperlink>
      <w:r w:rsidRPr="00E11B95">
        <w:rPr>
          <w:rFonts w:ascii="Times New Roman" w:hAnsi="Times New Roman" w:cs="Times New Roman"/>
          <w:b w:val="0"/>
          <w:sz w:val="28"/>
          <w:szCs w:val="28"/>
        </w:rPr>
        <w:t xml:space="preserve"> Российской Федерации, Федеральным </w:t>
      </w:r>
      <w:hyperlink r:id="rId10" w:history="1">
        <w:r w:rsidRPr="00E11B95">
          <w:rPr>
            <w:rFonts w:ascii="Times New Roman" w:hAnsi="Times New Roman" w:cs="Times New Roman"/>
            <w:b w:val="0"/>
            <w:sz w:val="28"/>
            <w:szCs w:val="28"/>
          </w:rPr>
          <w:t>законом</w:t>
        </w:r>
      </w:hyperlink>
      <w:r w:rsidRPr="00E11B95">
        <w:rPr>
          <w:rFonts w:ascii="Times New Roman" w:hAnsi="Times New Roman" w:cs="Times New Roman"/>
          <w:b w:val="0"/>
          <w:sz w:val="28"/>
          <w:szCs w:val="28"/>
        </w:rPr>
        <w:t xml:space="preserve"> от 26.12.2008</w:t>
      </w:r>
      <w:r>
        <w:rPr>
          <w:rFonts w:ascii="Times New Roman" w:hAnsi="Times New Roman" w:cs="Times New Roman"/>
          <w:b w:val="0"/>
          <w:sz w:val="28"/>
          <w:szCs w:val="28"/>
        </w:rPr>
        <w:t xml:space="preserve"> года </w:t>
      </w:r>
      <w:r w:rsidRPr="00E11B9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11B95">
        <w:rPr>
          <w:rFonts w:ascii="Times New Roman" w:hAnsi="Times New Roman" w:cs="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E11B95">
          <w:rPr>
            <w:rFonts w:ascii="Times New Roman" w:hAnsi="Times New Roman" w:cs="Times New Roman"/>
            <w:b w:val="0"/>
            <w:sz w:val="28"/>
            <w:szCs w:val="28"/>
          </w:rPr>
          <w:t>законом</w:t>
        </w:r>
      </w:hyperlink>
      <w:r w:rsidRPr="00E11B95">
        <w:rPr>
          <w:rFonts w:ascii="Times New Roman" w:hAnsi="Times New Roman" w:cs="Times New Roman"/>
          <w:b w:val="0"/>
          <w:sz w:val="28"/>
          <w:szCs w:val="28"/>
        </w:rPr>
        <w:t xml:space="preserve"> от 06.10.2003</w:t>
      </w:r>
      <w:r>
        <w:rPr>
          <w:rFonts w:ascii="Times New Roman" w:hAnsi="Times New Roman" w:cs="Times New Roman"/>
          <w:b w:val="0"/>
          <w:sz w:val="28"/>
          <w:szCs w:val="28"/>
        </w:rPr>
        <w:t xml:space="preserve"> года</w:t>
      </w:r>
      <w:r w:rsidRPr="00E11B9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городского поселения Залукокоаже, </w:t>
      </w:r>
      <w:r>
        <w:rPr>
          <w:rFonts w:ascii="Times New Roman" w:hAnsi="Times New Roman" w:cs="Times New Roman"/>
          <w:b w:val="0"/>
          <w:sz w:val="28"/>
          <w:szCs w:val="28"/>
        </w:rPr>
        <w:t>местная</w:t>
      </w:r>
      <w:r w:rsidRPr="00E11B95">
        <w:rPr>
          <w:rFonts w:ascii="Times New Roman" w:hAnsi="Times New Roman" w:cs="Times New Roman"/>
          <w:b w:val="0"/>
          <w:sz w:val="28"/>
          <w:szCs w:val="28"/>
        </w:rPr>
        <w:t xml:space="preserve"> администрация городского поселения Залукокоаже  </w:t>
      </w:r>
      <w:r w:rsidRPr="00E11B95">
        <w:rPr>
          <w:rFonts w:ascii="Times New Roman" w:hAnsi="Times New Roman" w:cs="Times New Roman"/>
          <w:sz w:val="28"/>
          <w:szCs w:val="28"/>
        </w:rPr>
        <w:t>постановляет:</w:t>
      </w:r>
    </w:p>
    <w:p w:rsidR="00BC16E1" w:rsidRDefault="00BC16E1" w:rsidP="00BC16E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w:t>
      </w:r>
      <w:r w:rsidRPr="00E11B95">
        <w:rPr>
          <w:rFonts w:ascii="Times New Roman" w:hAnsi="Times New Roman" w:cs="Times New Roman"/>
          <w:sz w:val="28"/>
          <w:szCs w:val="28"/>
        </w:rPr>
        <w:t>Утвердить Администра</w:t>
      </w:r>
      <w:r>
        <w:rPr>
          <w:rFonts w:ascii="Times New Roman" w:hAnsi="Times New Roman" w:cs="Times New Roman"/>
          <w:sz w:val="28"/>
          <w:szCs w:val="28"/>
        </w:rPr>
        <w:t>тивный регламент</w:t>
      </w:r>
      <w:r w:rsidRPr="00E11B95">
        <w:rPr>
          <w:rFonts w:ascii="Times New Roman" w:hAnsi="Times New Roman" w:cs="Times New Roman"/>
          <w:sz w:val="28"/>
          <w:szCs w:val="28"/>
        </w:rPr>
        <w:t xml:space="preserve"> по осуществлению муниципального жилищного контроля на территории городского поселения Залукокоаже (приложение).</w:t>
      </w:r>
    </w:p>
    <w:p w:rsidR="000C0F34" w:rsidRPr="00F2686D" w:rsidRDefault="000C0F34" w:rsidP="00BC16E1">
      <w:pPr>
        <w:widowControl w:val="0"/>
        <w:autoSpaceDE w:val="0"/>
        <w:autoSpaceDN w:val="0"/>
        <w:adjustRightInd w:val="0"/>
        <w:spacing w:after="0"/>
        <w:ind w:right="-143"/>
        <w:jc w:val="both"/>
        <w:outlineLvl w:val="0"/>
        <w:rPr>
          <w:rFonts w:ascii="Times New Roman" w:hAnsi="Times New Roman" w:cs="Times New Roman"/>
          <w:sz w:val="28"/>
          <w:szCs w:val="28"/>
        </w:rPr>
      </w:pPr>
      <w:r w:rsidRPr="00F2686D">
        <w:rPr>
          <w:rFonts w:ascii="Times New Roman" w:hAnsi="Times New Roman" w:cs="Times New Roman"/>
          <w:sz w:val="28"/>
          <w:szCs w:val="28"/>
        </w:rPr>
        <w:lastRenderedPageBreak/>
        <w:t xml:space="preserve">2. </w:t>
      </w:r>
      <w:r w:rsidR="008E5577" w:rsidRPr="00F2686D">
        <w:rPr>
          <w:rFonts w:ascii="Times New Roman" w:hAnsi="Times New Roman" w:cs="Times New Roman"/>
          <w:bCs/>
          <w:sz w:val="28"/>
          <w:szCs w:val="28"/>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w:t>
      </w:r>
    </w:p>
    <w:p w:rsidR="000C0F34" w:rsidRDefault="000C0F34" w:rsidP="00BC16E1">
      <w:pPr>
        <w:widowControl w:val="0"/>
        <w:autoSpaceDE w:val="0"/>
        <w:autoSpaceDN w:val="0"/>
        <w:adjustRightInd w:val="0"/>
        <w:spacing w:after="0"/>
        <w:ind w:right="-143"/>
        <w:jc w:val="both"/>
        <w:outlineLvl w:val="0"/>
        <w:rPr>
          <w:rFonts w:ascii="Times New Roman" w:hAnsi="Times New Roman" w:cs="Times New Roman"/>
          <w:sz w:val="28"/>
          <w:szCs w:val="28"/>
        </w:rPr>
      </w:pPr>
      <w:r w:rsidRPr="00F2686D">
        <w:rPr>
          <w:rFonts w:ascii="Times New Roman" w:hAnsi="Times New Roman" w:cs="Times New Roman"/>
          <w:sz w:val="28"/>
          <w:szCs w:val="28"/>
        </w:rPr>
        <w:t>3.Контроль за исполнением н</w:t>
      </w:r>
      <w:r w:rsidR="002C0472">
        <w:rPr>
          <w:rFonts w:ascii="Times New Roman" w:hAnsi="Times New Roman" w:cs="Times New Roman"/>
          <w:sz w:val="28"/>
          <w:szCs w:val="28"/>
        </w:rPr>
        <w:t>астоящего постановления</w:t>
      </w:r>
      <w:r w:rsidR="00B573D9">
        <w:rPr>
          <w:rFonts w:ascii="Times New Roman" w:hAnsi="Times New Roman" w:cs="Times New Roman"/>
          <w:sz w:val="28"/>
          <w:szCs w:val="28"/>
        </w:rPr>
        <w:t xml:space="preserve"> возложить на З</w:t>
      </w:r>
      <w:r w:rsidRPr="00F2686D">
        <w:rPr>
          <w:rFonts w:ascii="Times New Roman" w:hAnsi="Times New Roman" w:cs="Times New Roman"/>
          <w:sz w:val="28"/>
          <w:szCs w:val="28"/>
        </w:rPr>
        <w:t>аместителя главы</w:t>
      </w:r>
      <w:r w:rsidR="008E5577" w:rsidRPr="00F2686D">
        <w:rPr>
          <w:rFonts w:ascii="Times New Roman" w:hAnsi="Times New Roman" w:cs="Times New Roman"/>
          <w:sz w:val="28"/>
          <w:szCs w:val="28"/>
        </w:rPr>
        <w:t xml:space="preserve"> г.п.Залукокоаже</w:t>
      </w:r>
      <w:r w:rsidRPr="00F2686D">
        <w:rPr>
          <w:rFonts w:ascii="Times New Roman" w:hAnsi="Times New Roman" w:cs="Times New Roman"/>
          <w:sz w:val="28"/>
          <w:szCs w:val="28"/>
        </w:rPr>
        <w:t xml:space="preserve"> Зольского муниципального района КБР М</w:t>
      </w:r>
      <w:r w:rsidR="008E5577" w:rsidRPr="00F2686D">
        <w:rPr>
          <w:rFonts w:ascii="Times New Roman" w:hAnsi="Times New Roman" w:cs="Times New Roman"/>
          <w:sz w:val="28"/>
          <w:szCs w:val="28"/>
        </w:rPr>
        <w:t>.А.</w:t>
      </w:r>
      <w:r w:rsidR="00F2686D">
        <w:rPr>
          <w:rFonts w:ascii="Times New Roman" w:hAnsi="Times New Roman" w:cs="Times New Roman"/>
          <w:sz w:val="28"/>
          <w:szCs w:val="28"/>
        </w:rPr>
        <w:t xml:space="preserve"> </w:t>
      </w:r>
      <w:r w:rsidR="008E5577" w:rsidRPr="00F2686D">
        <w:rPr>
          <w:rFonts w:ascii="Times New Roman" w:hAnsi="Times New Roman" w:cs="Times New Roman"/>
          <w:sz w:val="28"/>
          <w:szCs w:val="28"/>
        </w:rPr>
        <w:t xml:space="preserve">Шерметову. </w:t>
      </w:r>
    </w:p>
    <w:p w:rsidR="000C0F34" w:rsidRDefault="000C0F34" w:rsidP="00BC16E1">
      <w:pPr>
        <w:widowControl w:val="0"/>
        <w:autoSpaceDE w:val="0"/>
        <w:autoSpaceDN w:val="0"/>
        <w:adjustRightInd w:val="0"/>
        <w:spacing w:after="0"/>
        <w:ind w:right="-143" w:firstLine="709"/>
        <w:jc w:val="both"/>
        <w:outlineLvl w:val="0"/>
        <w:rPr>
          <w:rFonts w:ascii="Times New Roman" w:hAnsi="Times New Roman" w:cs="Times New Roman"/>
          <w:sz w:val="28"/>
          <w:szCs w:val="28"/>
        </w:rPr>
      </w:pPr>
    </w:p>
    <w:p w:rsidR="000C0F34" w:rsidRDefault="008E5577"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Г</w:t>
      </w:r>
      <w:r w:rsidR="000C0F34">
        <w:rPr>
          <w:rFonts w:ascii="Times New Roman" w:hAnsi="Times New Roman" w:cs="Times New Roman"/>
          <w:sz w:val="28"/>
          <w:szCs w:val="28"/>
        </w:rPr>
        <w:t>лав</w:t>
      </w:r>
      <w:r>
        <w:rPr>
          <w:rFonts w:ascii="Times New Roman" w:hAnsi="Times New Roman" w:cs="Times New Roman"/>
          <w:sz w:val="28"/>
          <w:szCs w:val="28"/>
        </w:rPr>
        <w:t xml:space="preserve">а местной администрации        </w:t>
      </w:r>
      <w:r w:rsidR="000C0F34">
        <w:rPr>
          <w:rFonts w:ascii="Times New Roman" w:hAnsi="Times New Roman" w:cs="Times New Roman"/>
          <w:sz w:val="28"/>
          <w:szCs w:val="28"/>
        </w:rPr>
        <w:t xml:space="preserve">    </w:t>
      </w:r>
      <w:r>
        <w:rPr>
          <w:rFonts w:ascii="Times New Roman" w:hAnsi="Times New Roman" w:cs="Times New Roman"/>
          <w:sz w:val="28"/>
          <w:szCs w:val="28"/>
        </w:rPr>
        <w:t xml:space="preserve">                               </w:t>
      </w:r>
      <w:r w:rsidR="00F2686D">
        <w:rPr>
          <w:rFonts w:ascii="Times New Roman" w:hAnsi="Times New Roman" w:cs="Times New Roman"/>
          <w:sz w:val="28"/>
          <w:szCs w:val="28"/>
        </w:rPr>
        <w:t xml:space="preserve">        </w:t>
      </w:r>
      <w:r>
        <w:rPr>
          <w:rFonts w:ascii="Times New Roman" w:hAnsi="Times New Roman" w:cs="Times New Roman"/>
          <w:sz w:val="28"/>
          <w:szCs w:val="28"/>
        </w:rPr>
        <w:t xml:space="preserve">П.А.Бжахов </w:t>
      </w:r>
    </w:p>
    <w:p w:rsidR="00F2686D" w:rsidRDefault="00F2686D"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p>
    <w:p w:rsidR="00F2686D" w:rsidRDefault="00F2686D" w:rsidP="00B573D9">
      <w:pPr>
        <w:widowControl w:val="0"/>
        <w:autoSpaceDE w:val="0"/>
        <w:autoSpaceDN w:val="0"/>
        <w:adjustRightInd w:val="0"/>
        <w:spacing w:after="0" w:line="240" w:lineRule="auto"/>
        <w:ind w:right="-143"/>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2686D" w:rsidRDefault="00F2686D" w:rsidP="008E5577">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E772E6" w:rsidRDefault="00E772E6" w:rsidP="000C0F34">
      <w:pPr>
        <w:pStyle w:val="a4"/>
        <w:ind w:left="4512"/>
        <w:rPr>
          <w:rFonts w:ascii="Times New Roman" w:hAnsi="Times New Roman" w:cs="Times New Roman"/>
          <w:sz w:val="24"/>
          <w:szCs w:val="24"/>
        </w:rPr>
      </w:pPr>
    </w:p>
    <w:p w:rsidR="002C0472" w:rsidRDefault="002C0472" w:rsidP="000C0F34">
      <w:pPr>
        <w:pStyle w:val="a4"/>
        <w:ind w:left="4512"/>
        <w:rPr>
          <w:rFonts w:ascii="Times New Roman" w:hAnsi="Times New Roman" w:cs="Times New Roman"/>
          <w:sz w:val="24"/>
          <w:szCs w:val="24"/>
        </w:rPr>
      </w:pPr>
    </w:p>
    <w:p w:rsidR="00B573D9" w:rsidRDefault="00B573D9"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FB2A42" w:rsidRPr="00BB2B58" w:rsidRDefault="00FB2A42" w:rsidP="00FB2A42">
      <w:pPr>
        <w:spacing w:after="0" w:line="240" w:lineRule="auto"/>
        <w:ind w:left="3969"/>
        <w:jc w:val="center"/>
        <w:rPr>
          <w:rFonts w:ascii="Times New Roman" w:hAnsi="Times New Roman" w:cs="Times New Roman"/>
          <w:sz w:val="24"/>
          <w:szCs w:val="24"/>
          <w:u w:val="single"/>
        </w:rPr>
      </w:pPr>
      <w:r w:rsidRPr="00BB2B58">
        <w:rPr>
          <w:rFonts w:ascii="Times New Roman" w:hAnsi="Times New Roman" w:cs="Times New Roman"/>
          <w:sz w:val="24"/>
          <w:szCs w:val="24"/>
          <w:u w:val="single"/>
        </w:rPr>
        <w:lastRenderedPageBreak/>
        <w:t xml:space="preserve">Приложение </w:t>
      </w:r>
    </w:p>
    <w:p w:rsidR="00FB2A42" w:rsidRPr="00FB2A42" w:rsidRDefault="00BB2B58" w:rsidP="00FB2A42">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Утвержден</w:t>
      </w:r>
    </w:p>
    <w:p w:rsidR="00FB2A42" w:rsidRPr="00FB2A42" w:rsidRDefault="00FB2A42" w:rsidP="00FB2A42">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FB2A42">
        <w:rPr>
          <w:rFonts w:ascii="Times New Roman" w:hAnsi="Times New Roman" w:cs="Times New Roman"/>
          <w:sz w:val="24"/>
          <w:szCs w:val="24"/>
        </w:rPr>
        <w:t xml:space="preserve"> главы местной администрации городского поселения Залукокоаже Зольского муниципального района Кабардино-Балкарской Республики от</w:t>
      </w:r>
      <w:r>
        <w:rPr>
          <w:rFonts w:ascii="Times New Roman" w:hAnsi="Times New Roman" w:cs="Times New Roman"/>
          <w:sz w:val="24"/>
          <w:szCs w:val="24"/>
        </w:rPr>
        <w:t xml:space="preserve"> 00.09.2017 года №</w:t>
      </w:r>
    </w:p>
    <w:p w:rsidR="00BC16E1" w:rsidRDefault="00BC16E1" w:rsidP="000C0F34">
      <w:pPr>
        <w:pStyle w:val="a4"/>
        <w:ind w:left="4512"/>
        <w:rPr>
          <w:rFonts w:ascii="Times New Roman" w:hAnsi="Times New Roman" w:cs="Times New Roman"/>
          <w:sz w:val="24"/>
          <w:szCs w:val="24"/>
        </w:rPr>
      </w:pPr>
    </w:p>
    <w:p w:rsidR="00BC16E1" w:rsidRDefault="00BC16E1" w:rsidP="000C0F34">
      <w:pPr>
        <w:pStyle w:val="a4"/>
        <w:ind w:left="4512"/>
        <w:rPr>
          <w:rFonts w:ascii="Times New Roman" w:hAnsi="Times New Roman" w:cs="Times New Roman"/>
          <w:sz w:val="24"/>
          <w:szCs w:val="24"/>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Административный регламент</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исполнения муниципальной функции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"Осуществление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1. Общие положения</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Наименование муниципальной функции, используемые понятия и термины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1.1.1. Административный регламент исполнения муниципальной функции "Осуществление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 (далее - Административный регламент) регулирует отношения в области организации и осуществления муниципального жилищного контроля </w:t>
      </w:r>
      <w:r>
        <w:rPr>
          <w:rFonts w:ascii="Times New Roman" w:eastAsia="Times New Roman" w:hAnsi="Times New Roman"/>
          <w:sz w:val="28"/>
          <w:szCs w:val="28"/>
          <w:lang w:eastAsia="ru-RU"/>
        </w:rPr>
        <w:t>на территории городского поселения Залукокоаже</w:t>
      </w:r>
      <w:r w:rsidRPr="00EA128A">
        <w:rPr>
          <w:rFonts w:ascii="Times New Roman" w:eastAsia="Times New Roman" w:hAnsi="Times New Roman"/>
          <w:sz w:val="28"/>
          <w:szCs w:val="28"/>
          <w:lang w:eastAsia="ru-RU"/>
        </w:rPr>
        <w:t xml:space="preserve"> за соблюдением обязательных требований, установленных в отношении муниципального жилищного фонда и защиты прав юридических лиц, индивидуальных предпринимателей и граждан при осуществлении такого контроля, определяет сроки и последовательность исполнения административных процедур при осуществлении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(далее - муниципальная функция, муниципальный жилищный контроль) в формах плановой и внеплановой проверок и в видах документарной и выездной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1.1.2. Основные понятия: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муниципальный жилищный контроль - деятельность органов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уполномоченных в соответствии с федеральными законами на организацию и проведение на территории муниципального обр</w:t>
      </w:r>
      <w:r>
        <w:rPr>
          <w:rFonts w:ascii="Times New Roman" w:eastAsia="Times New Roman" w:hAnsi="Times New Roman"/>
          <w:sz w:val="28"/>
          <w:szCs w:val="28"/>
          <w:lang w:eastAsia="ru-RU"/>
        </w:rPr>
        <w:t>азования "</w:t>
      </w:r>
      <w:r w:rsidRPr="00AB4C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городское поселение Залукокоаже</w:t>
      </w:r>
      <w:r w:rsidRPr="00EA128A">
        <w:rPr>
          <w:rFonts w:ascii="Times New Roman" w:eastAsia="Times New Roman" w:hAnsi="Times New Roman"/>
          <w:sz w:val="28"/>
          <w:szCs w:val="28"/>
          <w:lang w:eastAsia="ru-RU"/>
        </w:rPr>
        <w:t xml:space="preserve"> " проверок соблюдения юридическими лицами, индивидуальными предпринимателями, гражданами требований, установленных муниц</w:t>
      </w:r>
      <w:r>
        <w:rPr>
          <w:rFonts w:ascii="Times New Roman" w:eastAsia="Times New Roman" w:hAnsi="Times New Roman"/>
          <w:sz w:val="28"/>
          <w:szCs w:val="28"/>
          <w:lang w:eastAsia="ru-RU"/>
        </w:rPr>
        <w:t>ипальными правовыми актами городского поселения Залукокоаже</w:t>
      </w:r>
      <w:r w:rsidRPr="00EA128A">
        <w:rPr>
          <w:rFonts w:ascii="Times New Roman" w:eastAsia="Times New Roman" w:hAnsi="Times New Roman"/>
          <w:sz w:val="28"/>
          <w:szCs w:val="28"/>
          <w:lang w:eastAsia="ru-RU"/>
        </w:rPr>
        <w:t>, а также требований, установленных федеральными закон</w:t>
      </w:r>
      <w:r>
        <w:rPr>
          <w:rFonts w:ascii="Times New Roman" w:eastAsia="Times New Roman" w:hAnsi="Times New Roman"/>
          <w:sz w:val="28"/>
          <w:szCs w:val="28"/>
          <w:lang w:eastAsia="ru-RU"/>
        </w:rPr>
        <w:t>ами, законами Кабардино-Балкарской Республики</w:t>
      </w:r>
      <w:r w:rsidRPr="00EA128A">
        <w:rPr>
          <w:rFonts w:ascii="Times New Roman" w:eastAsia="Times New Roman" w:hAnsi="Times New Roman"/>
          <w:sz w:val="28"/>
          <w:szCs w:val="28"/>
          <w:lang w:eastAsia="ru-RU"/>
        </w:rPr>
        <w:t>,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устанавливается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 в соответствии с федеральным и региональным законодательством</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мероприятие по контролю - действия должностного лица или должностных лиц органа муниципального жилищного контроля и привлекаемых в случае необходимости в порядке, установленном Федера</w:t>
      </w:r>
      <w:r>
        <w:rPr>
          <w:rFonts w:ascii="Times New Roman" w:eastAsia="Times New Roman" w:hAnsi="Times New Roman"/>
          <w:sz w:val="28"/>
          <w:szCs w:val="28"/>
          <w:lang w:eastAsia="ru-RU"/>
        </w:rPr>
        <w:t>льным законом от 26.12.2008 г. №</w:t>
      </w:r>
      <w:r w:rsidRPr="00EA128A">
        <w:rPr>
          <w:rFonts w:ascii="Times New Roman" w:eastAsia="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w:t>
      </w:r>
      <w:r>
        <w:rPr>
          <w:rFonts w:ascii="Times New Roman" w:eastAsia="Times New Roman" w:hAnsi="Times New Roman"/>
          <w:sz w:val="28"/>
          <w:szCs w:val="28"/>
          <w:lang w:eastAsia="ru-RU"/>
        </w:rPr>
        <w:t>ральный закон от 26.12.2008 г. №</w:t>
      </w:r>
      <w:r w:rsidRPr="00EA128A">
        <w:rPr>
          <w:rFonts w:ascii="Times New Roman" w:eastAsia="Times New Roman" w:hAnsi="Times New Roman"/>
          <w:sz w:val="28"/>
          <w:szCs w:val="28"/>
          <w:lang w:eastAsia="ru-RU"/>
        </w:rPr>
        <w:t xml:space="preserve"> 294-ФЗ), к проведению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жилищного контроля,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с фактами причинения вреда;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3 - 7 части 1 статьи 8.3 Фед</w:t>
      </w:r>
      <w:r>
        <w:rPr>
          <w:rFonts w:ascii="Times New Roman" w:eastAsia="Times New Roman" w:hAnsi="Times New Roman"/>
          <w:sz w:val="28"/>
          <w:szCs w:val="28"/>
          <w:lang w:eastAsia="ru-RU"/>
        </w:rPr>
        <w:t>ерального закона 26.12.2008 г. №</w:t>
      </w:r>
      <w:r w:rsidRPr="00EA128A">
        <w:rPr>
          <w:rFonts w:ascii="Times New Roman" w:eastAsia="Times New Roman" w:hAnsi="Times New Roman"/>
          <w:sz w:val="28"/>
          <w:szCs w:val="28"/>
          <w:lang w:eastAsia="ru-RU"/>
        </w:rPr>
        <w:t xml:space="preserve"> 294-ФЗ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проверка - совокупность проводимых органом муниципального жилищного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муниципального жилищного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муниципального жилищного контроля к проведению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 эксперты - граждане, не являющиеся индивидуальными предпринимателями, имеющие специальные знания, опыт в соответствующей сфере науки, техники, </w:t>
      </w:r>
      <w:r w:rsidRPr="00EA128A">
        <w:rPr>
          <w:rFonts w:ascii="Times New Roman" w:eastAsia="Times New Roman" w:hAnsi="Times New Roman"/>
          <w:sz w:val="28"/>
          <w:szCs w:val="28"/>
          <w:lang w:eastAsia="ru-RU"/>
        </w:rPr>
        <w:lastRenderedPageBreak/>
        <w:t>хозяйственной деятельности и аттестованные в установленном Правительством Российской Федерации порядке в целях привлечения органами муниципального жилищного контроля к проведению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left="567" w:right="-284"/>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 Наименование органа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непосредственно исполняющего муниципальную функцию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1.2.1. Муниципальный жи</w:t>
      </w:r>
      <w:r>
        <w:rPr>
          <w:rFonts w:ascii="Times New Roman" w:eastAsia="Times New Roman" w:hAnsi="Times New Roman"/>
          <w:sz w:val="28"/>
          <w:szCs w:val="28"/>
          <w:lang w:eastAsia="ru-RU"/>
        </w:rPr>
        <w:t>лищный контроль осуществляется Местной а</w:t>
      </w:r>
      <w:r w:rsidRPr="00EA128A">
        <w:rPr>
          <w:rFonts w:ascii="Times New Roman" w:eastAsia="Times New Roman" w:hAnsi="Times New Roman"/>
          <w:sz w:val="28"/>
          <w:szCs w:val="28"/>
          <w:lang w:eastAsia="ru-RU"/>
        </w:rPr>
        <w:t>дминис</w:t>
      </w:r>
      <w:r>
        <w:rPr>
          <w:rFonts w:ascii="Times New Roman" w:eastAsia="Times New Roman" w:hAnsi="Times New Roman"/>
          <w:sz w:val="28"/>
          <w:szCs w:val="28"/>
          <w:lang w:eastAsia="ru-RU"/>
        </w:rPr>
        <w:t>трацией</w:t>
      </w:r>
      <w:r w:rsidRPr="00AB4C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(далее - орган муниципального жилищного контроля) в порядке, установленном муниципальными правовыми</w:t>
      </w:r>
      <w:r>
        <w:rPr>
          <w:rFonts w:ascii="Times New Roman" w:eastAsia="Times New Roman" w:hAnsi="Times New Roman"/>
          <w:sz w:val="28"/>
          <w:szCs w:val="28"/>
          <w:lang w:eastAsia="ru-RU"/>
        </w:rPr>
        <w:t xml:space="preserve"> актами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соответствии с федеральным и региональным законодательством</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Перечень должностных лиц органа муниципального жилищного контроля, являющихся муниципальными жилищными инспекто</w:t>
      </w:r>
      <w:r>
        <w:rPr>
          <w:rFonts w:ascii="Times New Roman" w:eastAsia="Times New Roman" w:hAnsi="Times New Roman"/>
          <w:sz w:val="28"/>
          <w:szCs w:val="28"/>
          <w:lang w:eastAsia="ru-RU"/>
        </w:rPr>
        <w:t>рами, представлен в приложении №</w:t>
      </w:r>
      <w:r w:rsidRPr="00EA128A">
        <w:rPr>
          <w:rFonts w:ascii="Times New Roman" w:eastAsia="Times New Roman" w:hAnsi="Times New Roman"/>
          <w:sz w:val="28"/>
          <w:szCs w:val="28"/>
          <w:lang w:eastAsia="ru-RU"/>
        </w:rPr>
        <w:t xml:space="preserve"> 1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w:t>
      </w:r>
      <w:r>
        <w:rPr>
          <w:rFonts w:ascii="Times New Roman" w:eastAsia="Times New Roman" w:hAnsi="Times New Roman"/>
          <w:sz w:val="28"/>
          <w:szCs w:val="28"/>
          <w:lang w:eastAsia="ru-RU"/>
        </w:rPr>
        <w:t>ельной власти Кабардино-Балкарской Республики</w:t>
      </w:r>
      <w:r w:rsidRPr="00EA128A">
        <w:rPr>
          <w:rFonts w:ascii="Times New Roman" w:eastAsia="Times New Roman" w:hAnsi="Times New Roman"/>
          <w:sz w:val="28"/>
          <w:szCs w:val="28"/>
          <w:lang w:eastAsia="ru-RU"/>
        </w:rPr>
        <w:t>, осуществляющими региональный государственный жилищный надзор, в порядке, установл</w:t>
      </w:r>
      <w:r>
        <w:rPr>
          <w:rFonts w:ascii="Times New Roman" w:eastAsia="Times New Roman" w:hAnsi="Times New Roman"/>
          <w:sz w:val="28"/>
          <w:szCs w:val="28"/>
          <w:lang w:eastAsia="ru-RU"/>
        </w:rPr>
        <w:t>енном законом Кабардино-Балкарской Республики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граждан применяются положения Федерального </w:t>
      </w:r>
      <w:r>
        <w:rPr>
          <w:rFonts w:ascii="Times New Roman" w:eastAsia="Times New Roman" w:hAnsi="Times New Roman"/>
          <w:sz w:val="28"/>
          <w:szCs w:val="28"/>
          <w:lang w:eastAsia="ru-RU"/>
        </w:rPr>
        <w:t>закона от 26 декабря 2008 года №</w:t>
      </w:r>
      <w:r w:rsidRPr="00EA128A">
        <w:rPr>
          <w:rFonts w:ascii="Times New Roman" w:eastAsia="Times New Roman" w:hAnsi="Times New Roman"/>
          <w:sz w:val="28"/>
          <w:szCs w:val="28"/>
          <w:lang w:eastAsia="ru-RU"/>
        </w:rPr>
        <w:t xml:space="preserve"> 294-ФЗ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1.2.2. Полномочия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осуществляются в соответствии со ст. 6 Федерал</w:t>
      </w:r>
      <w:r>
        <w:rPr>
          <w:rFonts w:ascii="Times New Roman" w:eastAsia="Times New Roman" w:hAnsi="Times New Roman"/>
          <w:sz w:val="28"/>
          <w:szCs w:val="28"/>
          <w:lang w:eastAsia="ru-RU"/>
        </w:rPr>
        <w:t>ьного закона от 26.12.2008 г. №</w:t>
      </w:r>
      <w:r w:rsidRPr="00EA128A">
        <w:rPr>
          <w:rFonts w:ascii="Times New Roman" w:eastAsia="Times New Roman" w:hAnsi="Times New Roman"/>
          <w:sz w:val="28"/>
          <w:szCs w:val="28"/>
          <w:lang w:eastAsia="ru-RU"/>
        </w:rPr>
        <w:t>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К полномочиям органов муниципального жилищного контроля относятся: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организация и осуществление муниципального жилищного контроля на тер</w:t>
      </w:r>
      <w:r>
        <w:rPr>
          <w:rFonts w:ascii="Times New Roman" w:eastAsia="Times New Roman" w:hAnsi="Times New Roman"/>
          <w:sz w:val="28"/>
          <w:szCs w:val="28"/>
          <w:lang w:eastAsia="ru-RU"/>
        </w:rPr>
        <w:t>ритории</w:t>
      </w:r>
      <w:r w:rsidRPr="00C656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разработка и принятие административного регламента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организация и проведение мониторинга эффективности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иные полномочия, предусмотренные федеральными законами и иными нормативными пра</w:t>
      </w:r>
      <w:r>
        <w:rPr>
          <w:rFonts w:ascii="Times New Roman" w:eastAsia="Times New Roman" w:hAnsi="Times New Roman"/>
          <w:sz w:val="28"/>
          <w:szCs w:val="28"/>
          <w:lang w:eastAsia="ru-RU"/>
        </w:rPr>
        <w:t>вовыми актами Кабардино-Балкарской Республики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1.2.3. Финансирование деятельности по муниципальному жилищному контролю на тер</w:t>
      </w:r>
      <w:r>
        <w:rPr>
          <w:rFonts w:ascii="Times New Roman" w:eastAsia="Times New Roman" w:hAnsi="Times New Roman"/>
          <w:sz w:val="28"/>
          <w:szCs w:val="28"/>
          <w:lang w:eastAsia="ru-RU"/>
        </w:rPr>
        <w:t>ритории поселения</w:t>
      </w:r>
      <w:r w:rsidRPr="00EA128A">
        <w:rPr>
          <w:rFonts w:ascii="Times New Roman" w:eastAsia="Times New Roman" w:hAnsi="Times New Roman"/>
          <w:sz w:val="28"/>
          <w:szCs w:val="28"/>
          <w:lang w:eastAsia="ru-RU"/>
        </w:rPr>
        <w:t xml:space="preserve"> осуществляется за счет средств </w:t>
      </w:r>
      <w:r>
        <w:rPr>
          <w:rFonts w:ascii="Times New Roman" w:eastAsia="Times New Roman" w:hAnsi="Times New Roman"/>
          <w:sz w:val="28"/>
          <w:szCs w:val="28"/>
          <w:lang w:eastAsia="ru-RU"/>
        </w:rPr>
        <w:t>бюджета городского поселения Залукокоаже</w:t>
      </w:r>
      <w:r w:rsidRPr="00EA128A">
        <w:rPr>
          <w:rFonts w:ascii="Times New Roman" w:eastAsia="Times New Roman" w:hAnsi="Times New Roman"/>
          <w:sz w:val="28"/>
          <w:szCs w:val="28"/>
          <w:lang w:eastAsia="ru-RU"/>
        </w:rPr>
        <w:t>, иных предусмотренных законодательством Российской Федерации источников финансирования.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1.2.4. Мониторинг эффективности муниципального жилищного контроля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организуется и проводится органом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Эффективность муниципального жилищного контроля заключается в достижении органом муниципального жилищного контроля значений показателей, характеризующих улучшение состояния исполнения юридическими лицами 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w:t>
      </w:r>
      <w:r>
        <w:rPr>
          <w:rFonts w:ascii="Times New Roman" w:eastAsia="Times New Roman" w:hAnsi="Times New Roman"/>
          <w:sz w:val="28"/>
          <w:szCs w:val="28"/>
          <w:lang w:eastAsia="ru-RU"/>
        </w:rPr>
        <w:t>ми и законами Кабардино-Балкарской Республики</w:t>
      </w:r>
      <w:r w:rsidRPr="00EA128A">
        <w:rPr>
          <w:rFonts w:ascii="Times New Roman" w:eastAsia="Times New Roman" w:hAnsi="Times New Roman"/>
          <w:sz w:val="28"/>
          <w:szCs w:val="28"/>
          <w:lang w:eastAsia="ru-RU"/>
        </w:rPr>
        <w:t xml:space="preserve"> в области жилищных отношений, а также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посредством системы наблюдения, анализа, оценки и прогноза эффективности муниципального жилищного контроля, проводимого органом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1.2.5. Мониторинг осуществляется на основании сбора, обработки и анализа следующих документов и сведений: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числа зарегистрированных и фактически осуществляющих деятельность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юридических лиц, индивидуальных предпринимателей, оказывающих услуги и выполняющих работы по содержанию и ремонту общего имущества собственников помещений в многоквартирных домах, об их организационно-правовой форме и о результатах их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ежегодного плана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распоряжений о проведении проверок, заявления о согласовании с органами прокуратуры проведения плановых проверок юридических лиц и индивидуальных предпринимателей;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г) документов, полученных в результате проведенных за отчетный период проверок юридических лиц, индивидуальных предпринимателей, граждан,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 заявлений и обращений юридических лиц, индивидуальных предпринимателей, граждан, органов государственной власти, органов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xml:space="preserve">, средств массовой информации, поступивших в орган муниципального жилищного контроля по вопросам, отнесенным к их компетенции, а также жалоб, поступающих от собственников помещений и нанимателей, на качество и периодичность оказываемых услуг и проводимых работ по управлению, </w:t>
      </w:r>
      <w:r w:rsidRPr="00EA128A">
        <w:rPr>
          <w:rFonts w:ascii="Times New Roman" w:eastAsia="Times New Roman" w:hAnsi="Times New Roman"/>
          <w:sz w:val="28"/>
          <w:szCs w:val="28"/>
          <w:lang w:eastAsia="ru-RU"/>
        </w:rPr>
        <w:lastRenderedPageBreak/>
        <w:t>содержанию и ремонту общего имущества собственников помещений в многоквартирном доме, на качество предоставления коммунальных услуг, о мерах, принимаемых по устранению выявленных недостатков;</w:t>
      </w:r>
    </w:p>
    <w:p w:rsidR="00FB2A42" w:rsidRPr="00721ED9" w:rsidRDefault="00FB2A42" w:rsidP="00FB2A42">
      <w:pPr>
        <w:spacing w:after="0" w:line="240" w:lineRule="auto"/>
        <w:ind w:right="-284"/>
        <w:jc w:val="both"/>
        <w:rPr>
          <w:rFonts w:ascii="Times New Roman" w:eastAsia="Times New Roman" w:hAnsi="Times New Roman"/>
          <w:sz w:val="28"/>
          <w:szCs w:val="28"/>
          <w:lang w:eastAsia="ru-RU"/>
        </w:rPr>
      </w:pPr>
      <w:r w:rsidRPr="00721ED9">
        <w:rPr>
          <w:rFonts w:ascii="Times New Roman" w:eastAsia="Times New Roman" w:hAnsi="Times New Roman"/>
          <w:sz w:val="28"/>
          <w:szCs w:val="28"/>
          <w:lang w:eastAsia="ru-RU"/>
        </w:rPr>
        <w:t>е) документов, подтверждающих наличие случаев смерти, заболеваний (отравлений, несчастных случаев) людей, аварий, чрезвычайных ситуаций природного и техногенного характера, связанных с деятельностью юридических лиц, индивидуальных предпринимателей, а также нанесения ими ущерба жизни, здоровью и (или) имуществу собственникам помещений или совместно проживающим с ними лицам, общему имуществу собственников помещений в многоквартирном доме;</w:t>
      </w:r>
    </w:p>
    <w:p w:rsidR="00FB2A42" w:rsidRPr="00721ED9" w:rsidRDefault="00FB2A42" w:rsidP="00FB2A42">
      <w:pPr>
        <w:spacing w:after="0" w:line="240" w:lineRule="auto"/>
        <w:ind w:right="-284"/>
        <w:jc w:val="both"/>
        <w:rPr>
          <w:rFonts w:ascii="Times New Roman" w:eastAsia="Times New Roman" w:hAnsi="Times New Roman"/>
          <w:sz w:val="28"/>
          <w:szCs w:val="28"/>
          <w:lang w:eastAsia="ru-RU"/>
        </w:rPr>
      </w:pPr>
      <w:r w:rsidRPr="00721ED9">
        <w:rPr>
          <w:rFonts w:ascii="Times New Roman" w:eastAsia="Times New Roman" w:hAnsi="Times New Roman"/>
          <w:sz w:val="28"/>
          <w:szCs w:val="28"/>
          <w:lang w:eastAsia="ru-RU"/>
        </w:rPr>
        <w:t>ж) сведений об экспертах и экспертных организациях, переводчиках, привлекаемых органом муниципального жилищного контроля к проведению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з) документов, подтверждающих выполнение юридическими лицами, индивидуальными предпринимателями, гражданами и нанимателями предписаний, постановлений, предложений органа муниципального жилищного контроля по результатам проведенных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 иных документов и сведений, позволяющих оценить эффективность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1.2.6. Орган муниципального жилищного контроля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 xml:space="preserve">страции </w:t>
      </w:r>
      <w:r w:rsidRPr="00721E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на основании документов и сведений, указанных в п. 1.2.6. настоящего Административного регламента готовит материалы по расчету, анализу и оценке показателей эффективности муниципального жилищного контроля (далее - данные мониторинга).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1.2.7. Данные мониторинга включаются органом муниципального жилищного контроля в доклады о муниципальном жилищном контроле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и используются им при планировании и осуществлении своей деятельности, при формировании заявок на выделение необходимых финансовых средств для проведения муниципального жилищного контроля,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1.2.8. Ежегодно орган муниципального жилищного контроля в порядке и по форме, установленными Правительством Российской Федерации, осуществляет подготовку докладов об осуществлении муниципального жилищного контроля,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1.2.9. Сведения, содержащиеся в докладе органа муниципального жилищного контроля, являются открытыми, общедоступными и размещаются на официальном сайте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left="709" w:right="566"/>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1.3. Взаимодействие органов государственного контроля (надзора) и органов муниципального жилищного контроля при организации и проведении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1.3.1. Органы государственного контроля (надзора) и органы муниципального жилищного контроля при организации проверок осуществляют взаимодействие по следующим вопросам: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определение целей, объема, сроков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информирование о результатах проводимых проверок, состоянии соблюдения жилищного законодательства Российской Федерации и об эффективности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повышение квалификации специалистов, осуществляющих муниципальный жилищный контроль.</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1.3.2. Орган муниципального жилищного контроля при организации и осуществлении муниципального жилищного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гражданами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и анализа соблюдения указанных требований, по проведению мониторинга эффективности муниципального жилищного контроля в соответствующих сферах деятельности, учета результатов проводимых проверок и необходимой отчетности о них.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 Порядок взаимодействия органа государственного</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 xml:space="preserve">жилищного </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надзора с органами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1.4.1. Орган государственного жилищного надзора при взаимодействии с органом муниципального жилищного контроля осуществляет: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информирование органа муниципального жилищного контроля о нормативных правовых актах и методических документах по вопросам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оказание органу муниципального жилищного контроля информационно-методической, консультативной, организационной поддержки;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рассмотрение в порядке, установленном федеральным законодательством, документов и материалов по результатам проверок, направленных органом муниципального жилищного контроля в орган государственного жилищного надзора, привлечение к административной ответственности в соответствии с компетенцией органа государственного жилищного надзора;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4) информирование органа муниципального жилищного контроля о результатах проведенных органом государственного жилищного надзора проверок путем размещения на официальном сайте органа государственного жилищного надзора в информационно-телекоммуникационной сети "Интернет" информации, состав которой определяется органом государственного жилищного надзора, в установленном указанным органом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1.4.2. Орган муниципального жилищного контроля при взаимодействии с органом государственного жилищного надзора осуществляет: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направление в орган государственного жилищного надзора информации о признаках нарушений обязательных требований, предусмотренных частью 1 статьи 20 Жилищного кодекса Российской Федерации, выявленных при проведении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информирование органа государственного жилищного надзора в порядке и по форме, которые устанавливаются указанным органом, о ежегодных планах проведения плановых проверок и внеплановых проверках, результатах проводимых проверок, состоянии муниципального жилищного фонда, лицах, осуществляющих управление многоквартирными домами, в которых находятся жилые помещения муниципального жилищного фонда, оказывающих услуги и (или) выполняющих работы по содержанию и ремонту общего имущества в таких многоквартирных домах, состоянии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1.4.3. В целях организации взаимодействия орган муниципального жилищного контроля и орган государственного жилищного надзора вправе: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проводить совместные совещания;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заключать договоры (соглашения) о взаимодействии при осуществлении государственного жилищного надзора 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осуществлять иные формы взаимодействия, не противоречащие федеральному законодательству и зак</w:t>
      </w:r>
      <w:r>
        <w:rPr>
          <w:rFonts w:ascii="Times New Roman" w:eastAsia="Times New Roman" w:hAnsi="Times New Roman"/>
          <w:sz w:val="28"/>
          <w:szCs w:val="28"/>
          <w:lang w:eastAsia="ru-RU"/>
        </w:rPr>
        <w:t>онодательству Кабардино-Балкарской Республики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 Содействие органам государственного жилищного</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надзора 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1.5.1. В целях содействия осуществлению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xml:space="preserve"> муниципального жилищного контроля могут привлекаться общественные жилищные инспекторы.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1.5.2. Под общественными жилищными инспекторами понимаются граждане, изъявившие желание оказывать информационное содействие на добровольной и безвозмездной основе органу муниципального жилищного контроля в целях соблюдения жилищного законодательства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xml:space="preserve">1.5.3. Положение об общественном жилищном инспекторе муниципального жилищного контроля утверждается постановлением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1.5.4. Общественные жилищные инспекторы муниципального жилищного контроля не обладают правами муниципальных жилищных инспекторов муниципального жилищного контроля и уполномоченных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1.6. Нормативные правовые акты, регулирующие исполнение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Исполнение муниципальной функции осуществляется в соответствии с:</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Конституцией Российской Федерации (принята всенародным голосованием 12.12.1993) (с учетом поправок, внесенных Законами РФ о поправках </w:t>
      </w:r>
      <w:r>
        <w:rPr>
          <w:rFonts w:ascii="Times New Roman" w:eastAsia="Times New Roman" w:hAnsi="Times New Roman"/>
          <w:sz w:val="28"/>
          <w:szCs w:val="28"/>
          <w:lang w:eastAsia="ru-RU"/>
        </w:rPr>
        <w:t>к Конституции РФ от 30.12.2008 № 6-ФКЗ, от 30.12.2008 № 7-ФКЗ, от 05.02.2014 №2-ФКЗ, от 21.07.2014 №</w:t>
      </w:r>
      <w:r w:rsidRPr="00EA128A">
        <w:rPr>
          <w:rFonts w:ascii="Times New Roman" w:eastAsia="Times New Roman" w:hAnsi="Times New Roman"/>
          <w:sz w:val="28"/>
          <w:szCs w:val="28"/>
          <w:lang w:eastAsia="ru-RU"/>
        </w:rPr>
        <w:t xml:space="preserve"> 11-ФКЗ);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w:t>
      </w:r>
      <w:r>
        <w:rPr>
          <w:rFonts w:ascii="Times New Roman" w:eastAsia="Times New Roman" w:hAnsi="Times New Roman"/>
          <w:sz w:val="28"/>
          <w:szCs w:val="28"/>
          <w:lang w:eastAsia="ru-RU"/>
        </w:rPr>
        <w:t>еральным законом от 26.12.2008 №</w:t>
      </w:r>
      <w:r w:rsidRPr="00EA128A">
        <w:rPr>
          <w:rFonts w:ascii="Times New Roman" w:eastAsia="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w:t>
      </w:r>
      <w:r>
        <w:rPr>
          <w:rFonts w:ascii="Times New Roman" w:eastAsia="Times New Roman" w:hAnsi="Times New Roman"/>
          <w:sz w:val="28"/>
          <w:szCs w:val="28"/>
          <w:lang w:eastAsia="ru-RU"/>
        </w:rPr>
        <w:t>униципального контроля"</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Федера</w:t>
      </w:r>
      <w:r>
        <w:rPr>
          <w:rFonts w:ascii="Times New Roman" w:eastAsia="Times New Roman" w:hAnsi="Times New Roman"/>
          <w:sz w:val="28"/>
          <w:szCs w:val="28"/>
          <w:lang w:eastAsia="ru-RU"/>
        </w:rPr>
        <w:t>льным законом от 06.10.2003 г. №</w:t>
      </w:r>
      <w:r w:rsidRPr="00EA128A">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("Собрание закон</w:t>
      </w:r>
      <w:r>
        <w:rPr>
          <w:rFonts w:ascii="Times New Roman" w:eastAsia="Times New Roman" w:hAnsi="Times New Roman"/>
          <w:sz w:val="28"/>
          <w:szCs w:val="28"/>
          <w:lang w:eastAsia="ru-RU"/>
        </w:rPr>
        <w:t>одательства РФ"</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w:t>
      </w:r>
      <w:r>
        <w:rPr>
          <w:rFonts w:ascii="Times New Roman" w:eastAsia="Times New Roman" w:hAnsi="Times New Roman"/>
          <w:sz w:val="28"/>
          <w:szCs w:val="28"/>
          <w:lang w:eastAsia="ru-RU"/>
        </w:rPr>
        <w:t>еральным законом от 02.05.2006 №</w:t>
      </w:r>
      <w:r w:rsidRPr="00EA128A">
        <w:rPr>
          <w:rFonts w:ascii="Times New Roman" w:eastAsia="Times New Roman" w:hAnsi="Times New Roman"/>
          <w:sz w:val="28"/>
          <w:szCs w:val="28"/>
          <w:lang w:eastAsia="ru-RU"/>
        </w:rPr>
        <w:t>59-ФЗ "О порядке рассмотрения обращений гражда</w:t>
      </w:r>
      <w:r>
        <w:rPr>
          <w:rFonts w:ascii="Times New Roman" w:eastAsia="Times New Roman" w:hAnsi="Times New Roman"/>
          <w:sz w:val="28"/>
          <w:szCs w:val="28"/>
          <w:lang w:eastAsia="ru-RU"/>
        </w:rPr>
        <w:t>н Российской Федерации"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Федераль</w:t>
      </w:r>
      <w:r>
        <w:rPr>
          <w:rFonts w:ascii="Times New Roman" w:eastAsia="Times New Roman" w:hAnsi="Times New Roman"/>
          <w:sz w:val="28"/>
          <w:szCs w:val="28"/>
          <w:lang w:eastAsia="ru-RU"/>
        </w:rPr>
        <w:t>ный закон от 04.05.2011 №</w:t>
      </w:r>
      <w:r w:rsidRPr="00EA128A">
        <w:rPr>
          <w:rFonts w:ascii="Times New Roman" w:eastAsia="Times New Roman" w:hAnsi="Times New Roman"/>
          <w:sz w:val="28"/>
          <w:szCs w:val="28"/>
          <w:lang w:eastAsia="ru-RU"/>
        </w:rPr>
        <w:t xml:space="preserve"> 99-ФЗ "О лицензировании отдельных </w:t>
      </w:r>
      <w:r>
        <w:rPr>
          <w:rFonts w:ascii="Times New Roman" w:eastAsia="Times New Roman" w:hAnsi="Times New Roman"/>
          <w:sz w:val="28"/>
          <w:szCs w:val="28"/>
          <w:lang w:eastAsia="ru-RU"/>
        </w:rPr>
        <w:t>видов деятельности"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w:t>
      </w:r>
      <w:r>
        <w:rPr>
          <w:rFonts w:ascii="Times New Roman" w:eastAsia="Times New Roman" w:hAnsi="Times New Roman"/>
          <w:sz w:val="28"/>
          <w:szCs w:val="28"/>
          <w:lang w:eastAsia="ru-RU"/>
        </w:rPr>
        <w:t>ийской Федерации от 30.06.2010 №</w:t>
      </w:r>
      <w:r w:rsidRPr="00EA128A">
        <w:rPr>
          <w:rFonts w:ascii="Times New Roman" w:eastAsia="Times New Roman" w:hAnsi="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Российской Ф</w:t>
      </w:r>
      <w:r>
        <w:rPr>
          <w:rFonts w:ascii="Times New Roman" w:eastAsia="Times New Roman" w:hAnsi="Times New Roman"/>
          <w:sz w:val="28"/>
          <w:szCs w:val="28"/>
          <w:lang w:eastAsia="ru-RU"/>
        </w:rPr>
        <w:t>едерации от 16.05.2011 г. №</w:t>
      </w:r>
      <w:r w:rsidRPr="00EA128A">
        <w:rPr>
          <w:rFonts w:ascii="Times New Roman" w:eastAsia="Times New Roman" w:hAnsi="Times New Roman"/>
          <w:sz w:val="28"/>
          <w:szCs w:val="28"/>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w:t>
      </w:r>
      <w:r>
        <w:rPr>
          <w:rFonts w:ascii="Times New Roman" w:eastAsia="Times New Roman" w:hAnsi="Times New Roman"/>
          <w:sz w:val="28"/>
          <w:szCs w:val="28"/>
          <w:lang w:eastAsia="ru-RU"/>
        </w:rPr>
        <w:t>ийской Федерации от 26.11.2015 №</w:t>
      </w:r>
      <w:r w:rsidRPr="00EA128A">
        <w:rPr>
          <w:rFonts w:ascii="Times New Roman" w:eastAsia="Times New Roman" w:hAnsi="Times New Roman"/>
          <w:sz w:val="28"/>
          <w:szCs w:val="28"/>
          <w:lang w:eastAsia="ru-RU"/>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Pr>
          <w:rFonts w:ascii="Times New Roman" w:eastAsia="Times New Roman" w:hAnsi="Times New Roman"/>
          <w:sz w:val="28"/>
          <w:szCs w:val="28"/>
          <w:lang w:eastAsia="ru-RU"/>
        </w:rPr>
        <w:t>й Федерации от 30 июня 2010 г.                №</w:t>
      </w:r>
      <w:r w:rsidRPr="00EA128A">
        <w:rPr>
          <w:rFonts w:ascii="Times New Roman" w:eastAsia="Times New Roman" w:hAnsi="Times New Roman"/>
          <w:sz w:val="28"/>
          <w:szCs w:val="28"/>
          <w:lang w:eastAsia="ru-RU"/>
        </w:rPr>
        <w:t xml:space="preserve"> 489</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Постановлением Правительства Росс</w:t>
      </w:r>
      <w:r>
        <w:rPr>
          <w:rFonts w:ascii="Times New Roman" w:eastAsia="Times New Roman" w:hAnsi="Times New Roman"/>
          <w:sz w:val="28"/>
          <w:szCs w:val="28"/>
          <w:lang w:eastAsia="ru-RU"/>
        </w:rPr>
        <w:t>ийской Федерации от 05.04.2010 №</w:t>
      </w:r>
      <w:r w:rsidRPr="00EA128A">
        <w:rPr>
          <w:rFonts w:ascii="Times New Roman" w:eastAsia="Times New Roman" w:hAnsi="Times New Roman"/>
          <w:sz w:val="28"/>
          <w:szCs w:val="28"/>
          <w:lang w:eastAsia="ru-RU"/>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w:t>
      </w:r>
      <w:r>
        <w:rPr>
          <w:rFonts w:ascii="Times New Roman" w:eastAsia="Times New Roman" w:hAnsi="Times New Roman"/>
          <w:sz w:val="28"/>
          <w:szCs w:val="28"/>
          <w:lang w:eastAsia="ru-RU"/>
        </w:rPr>
        <w:t>контроля (надзора)</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Приказом Министерства экономического развития Российской Федерации </w:t>
      </w:r>
      <w:r>
        <w:rPr>
          <w:rFonts w:ascii="Times New Roman" w:eastAsia="Times New Roman" w:hAnsi="Times New Roman"/>
          <w:sz w:val="28"/>
          <w:szCs w:val="28"/>
          <w:lang w:eastAsia="ru-RU"/>
        </w:rPr>
        <w:t>от 30.04.2009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w:t>
      </w:r>
      <w:r w:rsidRPr="00EA128A">
        <w:rPr>
          <w:rFonts w:ascii="Times New Roman" w:eastAsia="Times New Roman" w:hAnsi="Times New Roman"/>
          <w:sz w:val="28"/>
          <w:szCs w:val="28"/>
          <w:lang w:eastAsia="ru-RU"/>
        </w:rPr>
        <w:lastRenderedPageBreak/>
        <w:t>осуществлении государственного контроля (надзора) и муниц</w:t>
      </w:r>
      <w:r>
        <w:rPr>
          <w:rFonts w:ascii="Times New Roman" w:eastAsia="Times New Roman" w:hAnsi="Times New Roman"/>
          <w:sz w:val="28"/>
          <w:szCs w:val="28"/>
          <w:lang w:eastAsia="ru-RU"/>
        </w:rPr>
        <w:t>ипального контроля"</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Уставом</w:t>
      </w:r>
      <w:r w:rsidRPr="001122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принятым решен</w:t>
      </w:r>
      <w:r>
        <w:rPr>
          <w:rFonts w:ascii="Times New Roman" w:eastAsia="Times New Roman" w:hAnsi="Times New Roman"/>
          <w:sz w:val="28"/>
          <w:szCs w:val="28"/>
          <w:lang w:eastAsia="ru-RU"/>
        </w:rPr>
        <w:t>ием Совета местного самоуправления</w:t>
      </w:r>
      <w:r w:rsidRPr="00EA128A">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т 14.04.2017 № 8/1</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1.7. Предмет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1.7.1. Предметом проверки является соблюдение органами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w:t>
      </w:r>
      <w:r>
        <w:rPr>
          <w:rFonts w:ascii="Times New Roman" w:eastAsia="Times New Roman" w:hAnsi="Times New Roman"/>
          <w:sz w:val="28"/>
          <w:szCs w:val="28"/>
          <w:lang w:eastAsia="ru-RU"/>
        </w:rPr>
        <w:t>ми и законами Кабардино-Балкарской Республики</w:t>
      </w:r>
      <w:r w:rsidRPr="00EA128A">
        <w:rPr>
          <w:rFonts w:ascii="Times New Roman" w:eastAsia="Times New Roman" w:hAnsi="Times New Roman"/>
          <w:sz w:val="28"/>
          <w:szCs w:val="28"/>
          <w:lang w:eastAsia="ru-RU"/>
        </w:rPr>
        <w:t xml:space="preserve"> в области жилищных отношений, а также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в том числе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к сохранности жилых помещений муниципального жилищного фонда;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к обеспечению надлежащего состояния жилых помещений муниципального жилищного фонда;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к выполнению привлеченными органами местного самоупр</w:t>
      </w:r>
      <w:r>
        <w:rPr>
          <w:rFonts w:ascii="Times New Roman" w:eastAsia="Times New Roman" w:hAnsi="Times New Roman"/>
          <w:sz w:val="28"/>
          <w:szCs w:val="28"/>
          <w:lang w:eastAsia="ru-RU"/>
        </w:rPr>
        <w:t>авления городского поселения Залукокоаже</w:t>
      </w:r>
      <w:r w:rsidRPr="00EA128A">
        <w:rPr>
          <w:rFonts w:ascii="Times New Roman" w:eastAsia="Times New Roman" w:hAnsi="Times New Roman"/>
          <w:sz w:val="28"/>
          <w:szCs w:val="28"/>
          <w:lang w:eastAsia="ru-RU"/>
        </w:rPr>
        <w:t xml:space="preserve">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к порядку переустройства и перепланировки жилых помещений муниципального жилищного фонда;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к осуществлению мероприятий по подготовке муниципального жилищного фонда к сезонной эксплуатации;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к рациональному использованию в муниципальном жилищном фонде топливно-энергетических ресурсов и воды;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к соблюдению нормативного уровня и режима обеспечения населения коммунальными услугами (тепло-, электро-, водо-, газоснабжения и т.д.);</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к соблюдению правил пользования жилыми помещениями, правилами содержания общего имущества в многоквартирном доме;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к наличию и соблюдению условий договоров управления, заключенных между потребителями жилищно-коммунальных услуг и лицами, осуществляющими деятельность по управлению многоквартирными домами, расположенными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к соблюдению требований к энергетической эффективности и наличию в муниципальном жилищном фонде приборов регулирования, контроля и учета энергоресурсов.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1.7.2. Основными принципами осуществления муниципального жилищного контроля являются: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презумпция добросовестности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2) соблюдение прав и законных интересов юридических лиц, индивидуальных предпринимателей, граждан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w:t>
      </w:r>
      <w:r>
        <w:rPr>
          <w:rFonts w:ascii="Times New Roman" w:eastAsia="Times New Roman" w:hAnsi="Times New Roman"/>
          <w:sz w:val="28"/>
          <w:szCs w:val="28"/>
          <w:lang w:eastAsia="ru-RU"/>
        </w:rPr>
        <w:t>х актов городского поселения Залукокоаже</w:t>
      </w:r>
      <w:r w:rsidRPr="00EA128A">
        <w:rPr>
          <w:rFonts w:ascii="Times New Roman" w:eastAsia="Times New Roman" w:hAnsi="Times New Roman"/>
          <w:sz w:val="28"/>
          <w:szCs w:val="28"/>
          <w:lang w:eastAsia="ru-RU"/>
        </w:rPr>
        <w:t>,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включая информацию об организации и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органа муниципального контроля,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проведение проверок в соответствии с полномочиями органа муниципального жилищного контроля, его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недопустимость проведения в отношении одного юридического лица, одного индивидуального предпринимателя, гражданина органом муниципального жилищного контроля, проверок исполнения одних и тех же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недопустимость взимания органом муниципального жилищного контроля с юридических лиц, индивидуальных предпринимателей, граждан платы за проведение мероприятий по муниципальному жилищному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10) финансирование за счет средств </w:t>
      </w:r>
      <w:r>
        <w:rPr>
          <w:rFonts w:ascii="Times New Roman" w:eastAsia="Times New Roman" w:hAnsi="Times New Roman"/>
          <w:sz w:val="28"/>
          <w:szCs w:val="28"/>
          <w:lang w:eastAsia="ru-RU"/>
        </w:rPr>
        <w:t>бюджета</w:t>
      </w:r>
      <w:r w:rsidRPr="00C47D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проводимых органами муниципального жилищного контроля проверок, в том числе мероприятий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 Права и обязанности должностных лиц, ограничения при осуществлении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1.8.1. Муниципальные жилищные инспектора органа муниципального жилищного контроля (далее - должностные лица органа муниципального </w:t>
      </w:r>
      <w:r w:rsidRPr="00EA128A">
        <w:rPr>
          <w:rFonts w:ascii="Times New Roman" w:eastAsia="Times New Roman" w:hAnsi="Times New Roman"/>
          <w:sz w:val="28"/>
          <w:szCs w:val="28"/>
          <w:lang w:eastAsia="ru-RU"/>
        </w:rPr>
        <w:lastRenderedPageBreak/>
        <w:t>жилищного контроля) при осуществлении муниципального жилищного контроля имеют право:</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проверять соблюдение юридическими лицами, индивидуальными предпринимателями, гражданами требований, установленных действующим законодательством и муниципальными правовыми актами (далее обязательных требований) и требовать представления в рамках проведения муниципального жилищного контроля документов, связанных с целями, задачами и предметом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запрашивать и получать на основании мотивированных письменных запросов от юридических лиц, индивидуальных предпринимателей, граждан информацию и документы, необходимые в ходе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принимать меры по пресечению и предотвращению нарушений законодательства в установленном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в которых находятся жилые помещения муниципального жилищного фонда, помещения общего пользования в таких многоквартирных домах; в случаях, предусмотренных законодательством Российской Федерации, посещать жилые помещения муниципального жилищного фонда в многоквартирных домах и проводить их обследования; проводить исследования, испытания, расследования, экспертизы и другие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в установле</w:t>
      </w:r>
      <w:r>
        <w:rPr>
          <w:rFonts w:ascii="Times New Roman" w:eastAsia="Times New Roman" w:hAnsi="Times New Roman"/>
          <w:sz w:val="28"/>
          <w:szCs w:val="28"/>
          <w:lang w:eastAsia="ru-RU"/>
        </w:rPr>
        <w:t>нных законами Кабардино-Балкарской Республики</w:t>
      </w:r>
      <w:r w:rsidRPr="00EA128A">
        <w:rPr>
          <w:rFonts w:ascii="Times New Roman" w:eastAsia="Times New Roman" w:hAnsi="Times New Roman"/>
          <w:sz w:val="28"/>
          <w:szCs w:val="28"/>
          <w:lang w:eastAsia="ru-RU"/>
        </w:rPr>
        <w:t xml:space="preserve"> случаях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выдавать юридическим лицам, индивидуальным предпринимателям, гражданам предписания о прекращении нарушений обязательных требований с указанием сроков их устранения, а также проведении мероприятий по соблюдению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11)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 обжаловать действия (бездействие) лиц, повлекшие за собой нарушение прав, а также препятствующие исполнению обязанностей, предусмотренных законодательством;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1.8.2. Должностные лица органа муниципального жилищного контроля при осуществлении муниципального контроля обязаны: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проводить проверку на основании распоряжения органа муниципального жилищного контроля о ее проведении в соответствии с ее назначением;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ч. 5 ст. 10 Федерального закона от 26.12.2008 г. N 294-ФЗ, копии документа о согласовании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соблюдать сроки проведения проверки, установленные Федеральными законами;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1.8.3. При проведении проверки муниципальные жилищные инспекторы не вправе: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проверять выполнение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не опубликованными в установленном законодательством Российской Федерации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 п. "б" п. 2 ч. 2 ст. 10 Федерального закона от 26.12.2008 N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превышать установленные сроки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требовать от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10)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жилищного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1.8.4. Ответственность органа муниципального жилищного контроля, его должностных лиц при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Орган муниципального жилищного контроля осуществляет контроль за исполнением его должностными лицами служебных обязанностей, ведут учет случаев ненадлежащего исполнения должностными лицами органа муниципального жилищного контроля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1.9.Права и обязанности лиц, в отношении которых</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осуществляются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получать от органа муниципального жилищного контроля, его должностных лиц информацию, которая относится к предмету проверки и предоставление которых предусматривается Фед</w:t>
      </w:r>
      <w:r>
        <w:rPr>
          <w:rFonts w:ascii="Times New Roman" w:eastAsia="Times New Roman" w:hAnsi="Times New Roman"/>
          <w:sz w:val="28"/>
          <w:szCs w:val="28"/>
          <w:lang w:eastAsia="ru-RU"/>
        </w:rPr>
        <w:t>еральным законом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обеспечить доступ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w:t>
      </w:r>
      <w:r>
        <w:rPr>
          <w:rFonts w:ascii="Times New Roman" w:eastAsia="Times New Roman" w:hAnsi="Times New Roman"/>
          <w:sz w:val="28"/>
          <w:szCs w:val="28"/>
          <w:lang w:eastAsia="ru-RU"/>
        </w:rPr>
        <w:t>ринимателей в Кабардино-Балкарской Республике</w:t>
      </w:r>
      <w:r w:rsidRPr="00EA128A">
        <w:rPr>
          <w:rFonts w:ascii="Times New Roman" w:eastAsia="Times New Roman" w:hAnsi="Times New Roman"/>
          <w:sz w:val="28"/>
          <w:szCs w:val="28"/>
          <w:lang w:eastAsia="ru-RU"/>
        </w:rPr>
        <w:t xml:space="preserve"> к участию в проверке.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1.9.2. Право юридических лиц, индивидуальных предпринимателей и граждан на возмещение вреда, причиненного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w:t>
      </w:r>
      <w:r>
        <w:rPr>
          <w:rFonts w:ascii="Times New Roman" w:eastAsia="Times New Roman" w:hAnsi="Times New Roman"/>
          <w:sz w:val="28"/>
          <w:szCs w:val="28"/>
          <w:lang w:eastAsia="ru-RU"/>
        </w:rPr>
        <w:t xml:space="preserve"> городского поселения Залукокоаже</w:t>
      </w:r>
      <w:r w:rsidRPr="00EA128A">
        <w:rPr>
          <w:rFonts w:ascii="Times New Roman" w:eastAsia="Times New Roman" w:hAnsi="Times New Roman"/>
          <w:sz w:val="28"/>
          <w:szCs w:val="28"/>
          <w:lang w:eastAsia="ru-RU"/>
        </w:rPr>
        <w:t xml:space="preserve"> в соответствии с гражданским законодательством.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При определении размера вреда, причиненного юридическим лицам, индивидуальным предпринимателям, гражданам неправомерными действиями (бездействием) органа муниципального жилищного контроля, его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w:t>
      </w:r>
      <w:r w:rsidRPr="00EA128A">
        <w:rPr>
          <w:rFonts w:ascii="Times New Roman" w:eastAsia="Times New Roman" w:hAnsi="Times New Roman"/>
          <w:sz w:val="28"/>
          <w:szCs w:val="28"/>
          <w:lang w:eastAsia="ru-RU"/>
        </w:rPr>
        <w:lastRenderedPageBreak/>
        <w:t>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Вред, причиненный юридическим лицам, индивидуальным предпринимателям, гражданам правомерными действиями должностных лиц органа муниципального жилищного контроля, возмещению не подлежит, за исключением случаев, предусмотренных федеральными законами.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1.9.3. Защита прав юридических лиц, индивидуальных предпринимателей, граждан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Защита прав юридических лиц, индивидуальных предпринимателей, граждан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Заявление об обжаловании действий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Муниципальные правовые акты органа муниципального жилищного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1.9.4. Общественная защита прав юридических лиц, индивидуальных предпринимателей, граждан при осуществлении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Объединения юридических лиц, индивидуальных предпринимателей вправе: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обращаться в суд в защиту нарушенных при осуществлении муниципального жилищного контроля прав и (или) законных интересов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обеспечивать доступ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1.9.6. Ответственность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Федерального закона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несут ответственность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1.10. Результат исполнения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Результатом исполнения муниципальной функции являются следующие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акты проверок, составленные в двух экземплярах в соответствии с типовой формой, установленной приказом Министерства экономического развития Росс</w:t>
      </w:r>
      <w:r>
        <w:rPr>
          <w:rFonts w:ascii="Times New Roman" w:eastAsia="Times New Roman" w:hAnsi="Times New Roman"/>
          <w:sz w:val="28"/>
          <w:szCs w:val="28"/>
          <w:lang w:eastAsia="ru-RU"/>
        </w:rPr>
        <w:t>ийской Федерации от 30.04.2009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w:t>
      </w:r>
      <w:r>
        <w:rPr>
          <w:rFonts w:ascii="Times New Roman" w:eastAsia="Times New Roman" w:hAnsi="Times New Roman"/>
          <w:sz w:val="28"/>
          <w:szCs w:val="28"/>
          <w:lang w:eastAsia="ru-RU"/>
        </w:rPr>
        <w:t>рма представлена в приложении №</w:t>
      </w:r>
      <w:r w:rsidRPr="00EA128A">
        <w:rPr>
          <w:rFonts w:ascii="Times New Roman" w:eastAsia="Times New Roman" w:hAnsi="Times New Roman"/>
          <w:sz w:val="28"/>
          <w:szCs w:val="28"/>
          <w:lang w:eastAsia="ru-RU"/>
        </w:rPr>
        <w:t>5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предписания об устранении выявленного нарушения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w:t>
      </w:r>
      <w:r w:rsidRPr="001732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(фо</w:t>
      </w:r>
      <w:r>
        <w:rPr>
          <w:rFonts w:ascii="Times New Roman" w:eastAsia="Times New Roman" w:hAnsi="Times New Roman"/>
          <w:sz w:val="28"/>
          <w:szCs w:val="28"/>
          <w:lang w:eastAsia="ru-RU"/>
        </w:rPr>
        <w:t>рма представлена в приложении №</w:t>
      </w:r>
      <w:r w:rsidRPr="00EA128A">
        <w:rPr>
          <w:rFonts w:ascii="Times New Roman" w:eastAsia="Times New Roman" w:hAnsi="Times New Roman"/>
          <w:sz w:val="28"/>
          <w:szCs w:val="28"/>
          <w:lang w:eastAsia="ru-RU"/>
        </w:rPr>
        <w:t>7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в уполномоченные органы материалов, связанных с выявленным нарушением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для решения вопроса о возбуждении дел об административном правонарушении, а также для возбуждения уголовных дел по признакам преступления.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Требования к порядку исполнения муниципальной функции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 Порядок информирования об исполнении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2.1.1.Информирование юридических лиц, индивидуальных предпринимателей и граждан о порядке предоставления муниципальной функции осуществляется должностными лицами органа муниципального жилищного контроля и сотрудниками многофункциональных центров предоставления государственных и муници</w:t>
      </w:r>
      <w:r>
        <w:rPr>
          <w:rFonts w:ascii="Times New Roman" w:eastAsia="Times New Roman" w:hAnsi="Times New Roman"/>
          <w:sz w:val="28"/>
          <w:szCs w:val="28"/>
          <w:lang w:eastAsia="ru-RU"/>
        </w:rPr>
        <w:t>пальных услуг Кабардино-Балкарской Республики</w:t>
      </w:r>
      <w:r w:rsidRPr="00EA128A">
        <w:rPr>
          <w:rFonts w:ascii="Times New Roman" w:eastAsia="Times New Roman" w:hAnsi="Times New Roman"/>
          <w:sz w:val="28"/>
          <w:szCs w:val="28"/>
          <w:lang w:eastAsia="ru-RU"/>
        </w:rPr>
        <w:t>, расположенных на тер</w:t>
      </w:r>
      <w:r>
        <w:rPr>
          <w:rFonts w:ascii="Times New Roman" w:eastAsia="Times New Roman" w:hAnsi="Times New Roman"/>
          <w:sz w:val="28"/>
          <w:szCs w:val="28"/>
          <w:lang w:eastAsia="ru-RU"/>
        </w:rPr>
        <w:t xml:space="preserve">ритории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(далее - многофункциональные центры).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2.1.2. Основными требованиями к информированию юридических лиц, индивидуальных предпринимателей и граждан о порядке предоставления муниципальной функции являются достоверность предоставляемой информации, четкость изложения информации, полнота информирования.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2.1.3. Информация о порядке предоставления муниципальной функции содержит следующие сведения: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информация о мес</w:t>
      </w:r>
      <w:r>
        <w:rPr>
          <w:rFonts w:ascii="Times New Roman" w:eastAsia="Times New Roman" w:hAnsi="Times New Roman"/>
          <w:sz w:val="28"/>
          <w:szCs w:val="28"/>
          <w:lang w:eastAsia="ru-RU"/>
        </w:rPr>
        <w:t>те нахождения и графике работы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xml:space="preserve"> и многофункционального центра; способы получения информации о месте нахождения и графиках работы государственных и муниципальных органов и организаций, участвующих в исполнении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справочные телефоны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многофункционального центра и организаций, участвующих в исполнении муниципальной ф</w:t>
      </w:r>
      <w:r>
        <w:rPr>
          <w:rFonts w:ascii="Times New Roman" w:eastAsia="Times New Roman" w:hAnsi="Times New Roman"/>
          <w:sz w:val="28"/>
          <w:szCs w:val="28"/>
          <w:lang w:eastAsia="ru-RU"/>
        </w:rPr>
        <w:t>ункции</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адрес официального сайта городского поселения Залукокоаже, многофункционального центра</w:t>
      </w:r>
      <w:r w:rsidRPr="00EA128A">
        <w:rPr>
          <w:rFonts w:ascii="Times New Roman" w:eastAsia="Times New Roman" w:hAnsi="Times New Roman"/>
          <w:sz w:val="28"/>
          <w:szCs w:val="28"/>
          <w:lang w:eastAsia="ru-RU"/>
        </w:rPr>
        <w:t>, участвующих в исполнении муниципальной функции, в сети "Интернет" (далее - сеть Интернет), содержащих информацию о порядке исполнения муниципальной функции, адрес их электронной почты;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порядок получения информации заявителями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порядок, форма и место размещения указанной в пунктах "1-4" настоящего подраздела информации, в том числе на стендах в местах исполнения муниципальной ф</w:t>
      </w:r>
      <w:r>
        <w:rPr>
          <w:rFonts w:ascii="Times New Roman" w:eastAsia="Times New Roman" w:hAnsi="Times New Roman"/>
          <w:sz w:val="28"/>
          <w:szCs w:val="28"/>
          <w:lang w:eastAsia="ru-RU"/>
        </w:rPr>
        <w:t>ункции, официальном сайте городского поселения Залукокоаже</w:t>
      </w:r>
      <w:r w:rsidRPr="00EA128A">
        <w:rPr>
          <w:rFonts w:ascii="Times New Roman" w:eastAsia="Times New Roman" w:hAnsi="Times New Roman"/>
          <w:sz w:val="28"/>
          <w:szCs w:val="28"/>
          <w:lang w:eastAsia="ru-RU"/>
        </w:rPr>
        <w:t xml:space="preserve">, организаций, участвующих в исполнении муниципальной </w:t>
      </w:r>
      <w:r w:rsidRPr="00EA128A">
        <w:rPr>
          <w:rFonts w:ascii="Times New Roman" w:eastAsia="Times New Roman" w:hAnsi="Times New Roman"/>
          <w:sz w:val="28"/>
          <w:szCs w:val="28"/>
          <w:lang w:eastAsia="ru-RU"/>
        </w:rPr>
        <w:lastRenderedPageBreak/>
        <w:t>функции в сети "Интернет", а также в федеральной государственной информационной системе "Единый портал государственных и муниципальных услуг (функций)".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2.1.4. Информация о порядке предоставления муниципальной функции размещается на информационных стендах в помещени</w:t>
      </w:r>
      <w:r>
        <w:rPr>
          <w:rFonts w:ascii="Times New Roman" w:eastAsia="Times New Roman" w:hAnsi="Times New Roman"/>
          <w:sz w:val="28"/>
          <w:szCs w:val="28"/>
          <w:lang w:eastAsia="ru-RU"/>
        </w:rPr>
        <w:t>ях</w:t>
      </w:r>
      <w:r w:rsidRPr="00895C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 и многофункциональном центре</w:t>
      </w:r>
      <w:r w:rsidRPr="00EA128A">
        <w:rPr>
          <w:rFonts w:ascii="Times New Roman" w:eastAsia="Times New Roman" w:hAnsi="Times New Roman"/>
          <w:sz w:val="28"/>
          <w:szCs w:val="28"/>
          <w:lang w:eastAsia="ru-RU"/>
        </w:rPr>
        <w:t xml:space="preserve">, предназначенных для приема заявителей, на </w:t>
      </w:r>
      <w:r>
        <w:rPr>
          <w:rFonts w:ascii="Times New Roman" w:eastAsia="Times New Roman" w:hAnsi="Times New Roman"/>
          <w:sz w:val="28"/>
          <w:szCs w:val="28"/>
          <w:lang w:eastAsia="ru-RU"/>
        </w:rPr>
        <w:t xml:space="preserve">официальном сайте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B174E">
        <w:rPr>
          <w:rFonts w:ascii="Times New Roman" w:eastAsia="Times New Roman" w:hAnsi="Times New Roman"/>
          <w:b/>
          <w:sz w:val="28"/>
          <w:szCs w:val="28"/>
          <w:lang w:eastAsia="ru-RU"/>
        </w:rPr>
        <w:t>www.</w:t>
      </w:r>
      <w:r w:rsidRPr="00EB174E">
        <w:rPr>
          <w:rFonts w:ascii="Times New Roman" w:hAnsi="Times New Roman"/>
          <w:b/>
          <w:sz w:val="28"/>
          <w:szCs w:val="28"/>
        </w:rPr>
        <w:t xml:space="preserve"> </w:t>
      </w:r>
      <w:r w:rsidRPr="00EB174E">
        <w:rPr>
          <w:rFonts w:ascii="Times New Roman" w:hAnsi="Times New Roman"/>
          <w:b/>
          <w:sz w:val="28"/>
          <w:szCs w:val="28"/>
          <w:lang w:val="en-US"/>
        </w:rPr>
        <w:t>gpzalukokoazhe</w:t>
      </w:r>
      <w:r w:rsidRPr="00EB174E">
        <w:rPr>
          <w:rFonts w:ascii="Times New Roman" w:hAnsi="Times New Roman"/>
          <w:b/>
          <w:sz w:val="28"/>
          <w:szCs w:val="28"/>
        </w:rPr>
        <w:t>.</w:t>
      </w:r>
      <w:r w:rsidRPr="00EB174E">
        <w:rPr>
          <w:rFonts w:ascii="Times New Roman" w:hAnsi="Times New Roman"/>
          <w:b/>
          <w:sz w:val="28"/>
          <w:szCs w:val="28"/>
          <w:lang w:val="en-US"/>
        </w:rPr>
        <w:t>ru</w:t>
      </w:r>
      <w:r w:rsidRPr="00EA128A">
        <w:rPr>
          <w:rFonts w:ascii="Times New Roman" w:eastAsia="Times New Roman" w:hAnsi="Times New Roman"/>
          <w:sz w:val="28"/>
          <w:szCs w:val="28"/>
          <w:lang w:eastAsia="ru-RU"/>
        </w:rPr>
        <w:t xml:space="preserve"> и офици</w:t>
      </w:r>
      <w:r>
        <w:rPr>
          <w:rFonts w:ascii="Times New Roman" w:eastAsia="Times New Roman" w:hAnsi="Times New Roman"/>
          <w:sz w:val="28"/>
          <w:szCs w:val="28"/>
          <w:lang w:eastAsia="ru-RU"/>
        </w:rPr>
        <w:t>альном сайте многофункционального центра</w:t>
      </w:r>
      <w:r w:rsidRPr="00EA128A">
        <w:rPr>
          <w:rFonts w:ascii="Times New Roman" w:eastAsia="Times New Roman" w:hAnsi="Times New Roman"/>
          <w:sz w:val="28"/>
          <w:szCs w:val="28"/>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 по обращению заявителя.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2.1.5. Справочная</w:t>
      </w:r>
      <w:r>
        <w:rPr>
          <w:rFonts w:ascii="Times New Roman" w:eastAsia="Times New Roman" w:hAnsi="Times New Roman"/>
          <w:sz w:val="28"/>
          <w:szCs w:val="28"/>
          <w:lang w:eastAsia="ru-RU"/>
        </w:rPr>
        <w:t xml:space="preserve"> информация о месте нахождения местной администрации городского поселения Залукокоаже, многофункционального центра</w:t>
      </w:r>
      <w:r w:rsidRPr="00EA128A">
        <w:rPr>
          <w:rFonts w:ascii="Times New Roman" w:eastAsia="Times New Roman" w:hAnsi="Times New Roman"/>
          <w:sz w:val="28"/>
          <w:szCs w:val="28"/>
          <w:lang w:eastAsia="ru-RU"/>
        </w:rPr>
        <w:t>, участвующих в исполнении муниципальной функции, их почтовые адреса, официальные сайты в сети Интернет, информация о графиках работы, телефонных номерах и адресах электронной п</w:t>
      </w:r>
      <w:r>
        <w:rPr>
          <w:rFonts w:ascii="Times New Roman" w:eastAsia="Times New Roman" w:hAnsi="Times New Roman"/>
          <w:sz w:val="28"/>
          <w:szCs w:val="28"/>
          <w:lang w:eastAsia="ru-RU"/>
        </w:rPr>
        <w:t>очты представлена в приложении №</w:t>
      </w:r>
      <w:r w:rsidRPr="00EA128A">
        <w:rPr>
          <w:rFonts w:ascii="Times New Roman" w:eastAsia="Times New Roman" w:hAnsi="Times New Roman"/>
          <w:sz w:val="28"/>
          <w:szCs w:val="28"/>
          <w:lang w:eastAsia="ru-RU"/>
        </w:rPr>
        <w:t xml:space="preserve"> 1 к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2.1.6. Получение информации заявителями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способом, указанным заявителем при подаче обращения о получении информации об исполнении муниципальной функции, в том числе: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 личном обращении в многофункциональный центр;</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посредством почтового отправления на адрес заявителя, указанный в заявлении;</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через личный кабинет на Едином портале государственных и муниципальных услуг</w:t>
      </w:r>
      <w:r>
        <w:rPr>
          <w:rFonts w:ascii="Times New Roman" w:eastAsia="Times New Roman" w:hAnsi="Times New Roman"/>
          <w:sz w:val="28"/>
          <w:szCs w:val="28"/>
          <w:lang w:eastAsia="ru-RU"/>
        </w:rPr>
        <w:t>;</w:t>
      </w:r>
      <w:r w:rsidRPr="00EA128A">
        <w:rPr>
          <w:rFonts w:ascii="Times New Roman" w:eastAsia="Times New Roman" w:hAnsi="Times New Roman"/>
          <w:sz w:val="28"/>
          <w:szCs w:val="28"/>
          <w:lang w:eastAsia="ru-RU"/>
        </w:rPr>
        <w:t xml:space="preserve">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указания заявителем на получение результата</w:t>
      </w:r>
      <w:r>
        <w:rPr>
          <w:rFonts w:ascii="Times New Roman" w:eastAsia="Times New Roman" w:hAnsi="Times New Roman"/>
          <w:sz w:val="28"/>
          <w:szCs w:val="28"/>
          <w:lang w:eastAsia="ru-RU"/>
        </w:rPr>
        <w:t xml:space="preserve"> в многофункциональном центре,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w:t>
      </w:r>
      <w:r w:rsidRPr="00895C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направляет результат исполнения муниципальной функции в многофункциональный центр в срок, установленный в соглашении, </w:t>
      </w:r>
      <w:r>
        <w:rPr>
          <w:rFonts w:ascii="Times New Roman" w:eastAsia="Times New Roman" w:hAnsi="Times New Roman"/>
          <w:sz w:val="28"/>
          <w:szCs w:val="28"/>
          <w:lang w:eastAsia="ru-RU"/>
        </w:rPr>
        <w:t>заключенным между местной а</w:t>
      </w:r>
      <w:r w:rsidRPr="00EA128A">
        <w:rPr>
          <w:rFonts w:ascii="Times New Roman" w:eastAsia="Times New Roman" w:hAnsi="Times New Roman"/>
          <w:sz w:val="28"/>
          <w:szCs w:val="28"/>
          <w:lang w:eastAsia="ru-RU"/>
        </w:rPr>
        <w:t>дмин</w:t>
      </w:r>
      <w:r>
        <w:rPr>
          <w:rFonts w:ascii="Times New Roman" w:eastAsia="Times New Roman" w:hAnsi="Times New Roman"/>
          <w:sz w:val="28"/>
          <w:szCs w:val="28"/>
          <w:lang w:eastAsia="ru-RU"/>
        </w:rPr>
        <w:t>истрацией городского поселения Залукокоаже</w:t>
      </w:r>
      <w:r w:rsidRPr="00EA128A">
        <w:rPr>
          <w:rFonts w:ascii="Times New Roman" w:eastAsia="Times New Roman" w:hAnsi="Times New Roman"/>
          <w:sz w:val="28"/>
          <w:szCs w:val="28"/>
          <w:lang w:eastAsia="ru-RU"/>
        </w:rPr>
        <w:t xml:space="preserve"> и многофункциональным центром.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При обращении </w:t>
      </w:r>
      <w:r>
        <w:rPr>
          <w:rFonts w:ascii="Times New Roman" w:eastAsia="Times New Roman" w:hAnsi="Times New Roman"/>
          <w:sz w:val="28"/>
          <w:szCs w:val="28"/>
          <w:lang w:eastAsia="ru-RU"/>
        </w:rPr>
        <w:t>заявителя в электронной форме,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 городского поселения Залукокоаже</w:t>
      </w:r>
      <w:r w:rsidRPr="00EA128A">
        <w:rPr>
          <w:rFonts w:ascii="Times New Roman" w:eastAsia="Times New Roman" w:hAnsi="Times New Roman"/>
          <w:sz w:val="28"/>
          <w:szCs w:val="28"/>
          <w:lang w:eastAsia="ru-RU"/>
        </w:rPr>
        <w:t xml:space="preserve"> направляет на Единый портал государст</w:t>
      </w:r>
      <w:r>
        <w:rPr>
          <w:rFonts w:ascii="Times New Roman" w:eastAsia="Times New Roman" w:hAnsi="Times New Roman"/>
          <w:sz w:val="28"/>
          <w:szCs w:val="28"/>
          <w:lang w:eastAsia="ru-RU"/>
        </w:rPr>
        <w:t xml:space="preserve">венных и муниципальных услуг </w:t>
      </w:r>
      <w:r w:rsidRPr="00EA128A">
        <w:rPr>
          <w:rFonts w:ascii="Times New Roman" w:eastAsia="Times New Roman" w:hAnsi="Times New Roman"/>
          <w:sz w:val="28"/>
          <w:szCs w:val="28"/>
          <w:lang w:eastAsia="ru-RU"/>
        </w:rPr>
        <w:t xml:space="preserve"> посредством технических средств связи уведомление о завершении исполнения муниципальной функции с указанием результата исполнения муниципальной функции или промежуточными результатами исполнения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2.1.7. При общении с юридическими лицами, индивидуальными предприн</w:t>
      </w:r>
      <w:r>
        <w:rPr>
          <w:rFonts w:ascii="Times New Roman" w:eastAsia="Times New Roman" w:hAnsi="Times New Roman"/>
          <w:sz w:val="28"/>
          <w:szCs w:val="28"/>
          <w:lang w:eastAsia="ru-RU"/>
        </w:rPr>
        <w:t>имателями, гражданами служащие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сотрудники многофункционального </w:t>
      </w:r>
      <w:r>
        <w:rPr>
          <w:rFonts w:ascii="Times New Roman" w:eastAsia="Times New Roman" w:hAnsi="Times New Roman"/>
          <w:sz w:val="28"/>
          <w:szCs w:val="28"/>
          <w:lang w:eastAsia="ru-RU"/>
        </w:rPr>
        <w:lastRenderedPageBreak/>
        <w:t>центра</w:t>
      </w:r>
      <w:r w:rsidRPr="00EA128A">
        <w:rPr>
          <w:rFonts w:ascii="Times New Roman" w:eastAsia="Times New Roman" w:hAnsi="Times New Roman"/>
          <w:sz w:val="28"/>
          <w:szCs w:val="28"/>
          <w:lang w:eastAsia="ru-RU"/>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2.1.8. Требования к помещениям, в которых предоставляется муниципальная услуга, услуги, предоставляемые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2.2. Сведения о размере платы за исполнение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2.2.1. Плата с юридических лиц, индивидуальных предпринимателей, граждан за проведение мероприятий по муниципальному жилищному контролю не взимается.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2.2.2. В случае привлечения к участию в мероприятиях по муниципальному жилищному контролю экспертов или экспертных организаций оплата их услуг,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 Срок исполнения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2.3.1. Срок проведения каждой из проверок, предусмотренных статьями 11 и 12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не может превышать двадцати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2.3.2.1. В случае необходимости при проведении проверки, указанной в п.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w:t>
      </w:r>
      <w:r>
        <w:rPr>
          <w:rFonts w:ascii="Times New Roman" w:eastAsia="Times New Roman" w:hAnsi="Times New Roman"/>
          <w:sz w:val="28"/>
          <w:szCs w:val="28"/>
          <w:lang w:eastAsia="ru-RU"/>
        </w:rPr>
        <w:t>ено Главой 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rsidRPr="00EA128A">
        <w:rPr>
          <w:rFonts w:ascii="Times New Roman" w:eastAsia="Times New Roman" w:hAnsi="Times New Roman"/>
          <w:sz w:val="28"/>
          <w:szCs w:val="28"/>
          <w:lang w:eastAsia="ru-RU"/>
        </w:rPr>
        <w:lastRenderedPageBreak/>
        <w:t>лиц органа муниципального жилищного контроля, срок проведения выездной плановой проверки может быть продлен</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 но не более чем на двадцать рабочих дней, в отношении малых предприятий, микропредприятий не более чем на пятнадцать часов.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2.3.4. Срок проведения каждой проверки, предусмотренной статьями 11 и 12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w:t>
      </w:r>
      <w:r>
        <w:rPr>
          <w:rFonts w:ascii="Times New Roman" w:eastAsia="Times New Roman" w:hAnsi="Times New Roman"/>
          <w:sz w:val="28"/>
          <w:szCs w:val="28"/>
          <w:lang w:eastAsia="ru-RU"/>
        </w:rPr>
        <w:t>х образований Кабардино-Балкарской Республики</w:t>
      </w:r>
      <w:r w:rsidRPr="00EA128A">
        <w:rPr>
          <w:rFonts w:ascii="Times New Roman" w:eastAsia="Times New Roman" w:hAnsi="Times New Roman"/>
          <w:sz w:val="28"/>
          <w:szCs w:val="28"/>
          <w:lang w:eastAsia="ru-RU"/>
        </w:rPr>
        <w:t xml:space="preserve"> устанавливается отдельно по каждому филиалу, представительству юридического лица на тер</w:t>
      </w:r>
      <w:r>
        <w:rPr>
          <w:rFonts w:ascii="Times New Roman" w:eastAsia="Times New Roman" w:hAnsi="Times New Roman"/>
          <w:sz w:val="28"/>
          <w:szCs w:val="28"/>
          <w:lang w:eastAsia="ru-RU"/>
        </w:rPr>
        <w:t>ритории городского поселения Залукокоаже</w:t>
      </w:r>
      <w:r w:rsidRPr="00EA128A">
        <w:rPr>
          <w:rFonts w:ascii="Times New Roman" w:eastAsia="Times New Roman" w:hAnsi="Times New Roman"/>
          <w:sz w:val="28"/>
          <w:szCs w:val="28"/>
          <w:lang w:eastAsia="ru-RU"/>
        </w:rPr>
        <w:t>, при этом общий срок проведения проверки не может превышать шестидесяти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2.3.5. Сроки проведения документарной и выездной проверок, дата начала и окончания проверок указываются в распоряжении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Состав, последовательность и сроки выполнения административных</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процедур, требования к порядку их выполнения, в том числе особенности выполнения административных процедур (действий) в электронной форме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Осуществление муниципальной функции включает в себя следующие административные процедуры: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организация и проведение мероприятий, направленных на профилактику нарушений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планирование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к проведению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проведение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к проведению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проведение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оформление результатов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Исполнение вышеуказанных административных процедур осуществляют должностные лица, входящие в состав органа муниципального жилищного контроля, согласно порядку, изложенному в настоящем Административном регламенте.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Блок-схема исполнения муниципальной фун</w:t>
      </w:r>
      <w:r>
        <w:rPr>
          <w:rFonts w:ascii="Times New Roman" w:eastAsia="Times New Roman" w:hAnsi="Times New Roman"/>
          <w:sz w:val="28"/>
          <w:szCs w:val="28"/>
          <w:lang w:eastAsia="ru-RU"/>
        </w:rPr>
        <w:t>кции представлена в приложении №</w:t>
      </w:r>
      <w:r w:rsidRPr="00EA128A">
        <w:rPr>
          <w:rFonts w:ascii="Times New Roman" w:eastAsia="Times New Roman" w:hAnsi="Times New Roman"/>
          <w:sz w:val="28"/>
          <w:szCs w:val="28"/>
          <w:lang w:eastAsia="ru-RU"/>
        </w:rPr>
        <w:t xml:space="preserve"> 3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 Организация и проведение мероприятий, направленных на профилактику нарушений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3.1.2. В целях профилактики нарушений обязательных требований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обеспечивает регулярное (не реже одного раза в год) обобщение практики осуществления в сфере деятельности муниципального жилищного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выдает предостережения о недопустимости нарушения обязательных требований в соответствии с пунктами 3.1.5.-</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3.1.7. настоящего раздела, если иной порядок не установлен федеральным законом.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3.1.3. Федеральным законом, порядком организации и осуществления муниципального жилищного контроля может быть предусмотрено осуществление органом муниципального жилищного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3.1.4. Правительство Российской Федерации вправе определить общие требования к организации и осуществлению органом муниципального </w:t>
      </w:r>
      <w:r w:rsidRPr="00EA128A">
        <w:rPr>
          <w:rFonts w:ascii="Times New Roman" w:eastAsia="Times New Roman" w:hAnsi="Times New Roman"/>
          <w:sz w:val="28"/>
          <w:szCs w:val="28"/>
          <w:lang w:eastAsia="ru-RU"/>
        </w:rPr>
        <w:lastRenderedPageBreak/>
        <w:t>жилищного контроля мероприятий по профилактике нарушений обязательных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3.1.5. 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и уведомить об этом в установленный в таком предостережении срок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w:t>
      </w:r>
      <w:r>
        <w:rPr>
          <w:rFonts w:ascii="Times New Roman" w:eastAsia="Times New Roman" w:hAnsi="Times New Roman"/>
          <w:sz w:val="28"/>
          <w:szCs w:val="28"/>
          <w:lang w:eastAsia="ru-RU"/>
        </w:rPr>
        <w:t xml:space="preserve"> актами</w:t>
      </w:r>
      <w:r w:rsidRPr="009444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3.1.8. Организация и проведение мероприятий по контролю без взаимодействия с юридическими лицами, индивидуальными предпринимателями, гражданами осуществляется в порядке, предусмотренном статьей 8.3.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 Планирование проведения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3.2.1. Плановые проверки проводятся на основании разработанного органом муниципального жилищного контроля в соответствии с его полномочиями ежегодного плана.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3.2.2. Основанием для включения плановой проверки в ежегодный план является истечение трех лет со дня, за исключением случаев предусмотренных пунктами 3.2.2.-3.2.3 Раздела 3.2.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государственной регистрации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окончания проведения последней плановой проверки,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3.2.3. С 1 января 2016 года по 31 декабря 2018 года не проводятся плановые проверки в отношении юридических лиц, </w:t>
      </w:r>
      <w:r>
        <w:rPr>
          <w:rFonts w:ascii="Times New Roman" w:eastAsia="Times New Roman" w:hAnsi="Times New Roman"/>
          <w:sz w:val="28"/>
          <w:szCs w:val="28"/>
          <w:lang w:eastAsia="ru-RU"/>
        </w:rPr>
        <w:t>индивидуальных предпринимателей, отнесенных в соответствии с положениями статьи 4 Федерального закона от 24 июля 2007 года №</w:t>
      </w:r>
      <w:r w:rsidRPr="00EA128A">
        <w:rPr>
          <w:rFonts w:ascii="Times New Roman" w:eastAsia="Times New Roman" w:hAnsi="Times New Roman"/>
          <w:sz w:val="28"/>
          <w:szCs w:val="28"/>
          <w:lang w:eastAsia="ru-RU"/>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3.2.4. При наличии информации о том, что в отношении указанных в части 1 статьи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w:t>
      </w:r>
      <w:r>
        <w:rPr>
          <w:rFonts w:ascii="Times New Roman" w:eastAsia="Times New Roman" w:hAnsi="Times New Roman"/>
          <w:sz w:val="28"/>
          <w:szCs w:val="28"/>
          <w:lang w:eastAsia="ru-RU"/>
        </w:rPr>
        <w:t>ным законом от 4 мая 2011 года №</w:t>
      </w:r>
      <w:r w:rsidRPr="00EA128A">
        <w:rPr>
          <w:rFonts w:ascii="Times New Roman" w:eastAsia="Times New Roman" w:hAnsi="Times New Roman"/>
          <w:sz w:val="28"/>
          <w:szCs w:val="28"/>
          <w:lang w:eastAsia="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жилищного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w:t>
      </w:r>
      <w:r w:rsidRPr="00EA128A">
        <w:rPr>
          <w:rFonts w:ascii="Times New Roman" w:eastAsia="Times New Roman" w:hAnsi="Times New Roman"/>
          <w:sz w:val="28"/>
          <w:szCs w:val="28"/>
          <w:lang w:eastAsia="ru-RU"/>
        </w:rPr>
        <w:lastRenderedPageBreak/>
        <w:t>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3.2.5. Должностные лица органа муниципального жилищного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w:t>
      </w:r>
      <w:r>
        <w:rPr>
          <w:rFonts w:ascii="Times New Roman" w:eastAsia="Times New Roman" w:hAnsi="Times New Roman"/>
          <w:sz w:val="28"/>
          <w:szCs w:val="28"/>
          <w:lang w:eastAsia="ru-RU"/>
        </w:rPr>
        <w:t>ерального закона от 26.12.2008 года          №</w:t>
      </w:r>
      <w:r w:rsidRPr="00EA128A">
        <w:rPr>
          <w:rFonts w:ascii="Times New Roman" w:eastAsia="Times New Roman" w:hAnsi="Times New Roman"/>
          <w:sz w:val="28"/>
          <w:szCs w:val="28"/>
          <w:lang w:eastAsia="ru-RU"/>
        </w:rPr>
        <w:t>294-ФЗ. В случае представления должностным лицам органа муниципального жилищного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и при отсутствии оснований, предусмотренных частью 2 статьи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проведение плановой проверки прекращается, о чем составляется соответствующий акт.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3.2.6. Планирование плановых проверок включает в себя: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проекта ежегодного плана;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проекта ежегодного плана в орган прокуратуры;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доработку ежегодного плана с учетом рассмотрения предложений, поступивших из органа прокуратуры (в случае их поступления);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утверждение ежегодного плана местной а</w:t>
      </w:r>
      <w:r w:rsidRPr="00EA128A">
        <w:rPr>
          <w:rFonts w:ascii="Times New Roman" w:eastAsia="Times New Roman" w:hAnsi="Times New Roman"/>
          <w:sz w:val="28"/>
          <w:szCs w:val="28"/>
          <w:lang w:eastAsia="ru-RU"/>
        </w:rPr>
        <w:t>дминис</w:t>
      </w:r>
      <w:r>
        <w:rPr>
          <w:rFonts w:ascii="Times New Roman" w:eastAsia="Times New Roman" w:hAnsi="Times New Roman"/>
          <w:sz w:val="28"/>
          <w:szCs w:val="28"/>
          <w:lang w:eastAsia="ru-RU"/>
        </w:rPr>
        <w:t>трацией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в орган прокуратуры утвержденного ежегодного плана.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3.2.7. В ежегодном плане указываются следующие сведения: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места фактического осуществления ими своей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цель и основание проведения каждой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дата начала и сроки проведения каждой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жилищного контроля совместно указываются наименования всех участвующих в такой проверке органов.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3.2.8. При разработке ежегодных планов проведения плановых проверок на 2017 и 2018 годы орган муниципального жилищного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rsidRPr="00EA128A">
        <w:rPr>
          <w:rFonts w:ascii="Times New Roman" w:eastAsia="Times New Roman" w:hAnsi="Times New Roman"/>
          <w:sz w:val="28"/>
          <w:szCs w:val="28"/>
          <w:lang w:eastAsia="ru-RU"/>
        </w:rPr>
        <w:lastRenderedPageBreak/>
        <w:t>межведомственного информационного взаимодействия устанавливается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3.2.9. Срок исполнения административного действия по планированию плановой проверки составляет: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проекта ежегодного плана - до 15 августа года, предшествующего году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проекта ежегодного плана в органы прокуратуры - в срок до 1 сентября года, предшествующего году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 представление ежегодного плана на утверждение Главе </w:t>
      </w:r>
      <w:r>
        <w:rPr>
          <w:rFonts w:ascii="Times New Roman" w:eastAsia="Times New Roman" w:hAnsi="Times New Roman"/>
          <w:sz w:val="28"/>
          <w:szCs w:val="28"/>
          <w:lang w:eastAsia="ru-RU"/>
        </w:rPr>
        <w:t>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 не более 3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в органы прокуратуры утвержденного ежегодного плана - в срок до 1 ноября года, предшествующего году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3.2.10. Юридическое лицо,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3.2.11. Критерием принятия решения является соблюдение порядка подготовки документов для ежегодного плана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3.2.12. Результатом административной процедуры является ежегодный план проведения плановых проверок, утвержденный постановлением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3.2.13. Утвержденный план проведения плановых проверок фиксируется на бумажном носителе и в электронной форме доводится до сведения заинтересованных лиц посредством его размещ</w:t>
      </w:r>
      <w:r>
        <w:rPr>
          <w:rFonts w:ascii="Times New Roman" w:eastAsia="Times New Roman" w:hAnsi="Times New Roman"/>
          <w:sz w:val="28"/>
          <w:szCs w:val="28"/>
          <w:lang w:eastAsia="ru-RU"/>
        </w:rPr>
        <w:t xml:space="preserve">ения на официальном сайте </w:t>
      </w:r>
      <w:r w:rsidRPr="005D34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в сети "Интернет".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 Подготовка к проведению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3.3.1.Основанием для подготовки к проведению плановых проверок является утвержденный план проведения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Плановые проверки проводятся не чаще чем один раз в три года, если иное не предусмотрено частями 9 и 9.3 статьи 9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3.3.2. Подготовка к проведению плановой проверки включает в себя: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проекта распоряжения органа муниципального жилищного контроля о проведении плановой проверки (далее - распоряжение);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предоставление проекта расп</w:t>
      </w:r>
      <w:r>
        <w:rPr>
          <w:rFonts w:ascii="Times New Roman" w:eastAsia="Times New Roman" w:hAnsi="Times New Roman"/>
          <w:sz w:val="28"/>
          <w:szCs w:val="28"/>
          <w:lang w:eastAsia="ru-RU"/>
        </w:rPr>
        <w:t>оряжения на подпись Главе местной администрации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уведомление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3.3.3. При подготовке проекта распоряжения используется типовая форма распоряжения о проведении проверки, утвержденная приказом Минэкономразвития Росс</w:t>
      </w:r>
      <w:r>
        <w:rPr>
          <w:rFonts w:ascii="Times New Roman" w:eastAsia="Times New Roman" w:hAnsi="Times New Roman"/>
          <w:sz w:val="28"/>
          <w:szCs w:val="28"/>
          <w:lang w:eastAsia="ru-RU"/>
        </w:rPr>
        <w:t>ийской Федерации от 30.04.2009 года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представлен</w:t>
      </w:r>
      <w:r>
        <w:rPr>
          <w:rFonts w:ascii="Times New Roman" w:eastAsia="Times New Roman" w:hAnsi="Times New Roman"/>
          <w:sz w:val="28"/>
          <w:szCs w:val="28"/>
          <w:lang w:eastAsia="ru-RU"/>
        </w:rPr>
        <w:t>а в приложении №</w:t>
      </w:r>
      <w:r w:rsidRPr="00EA128A">
        <w:rPr>
          <w:rFonts w:ascii="Times New Roman" w:eastAsia="Times New Roman" w:hAnsi="Times New Roman"/>
          <w:sz w:val="28"/>
          <w:szCs w:val="28"/>
          <w:lang w:eastAsia="ru-RU"/>
        </w:rPr>
        <w:t xml:space="preserve"> 4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3.3.4. В проекте распоряжения указываются: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фамилии, имена, отчества, должности должностного лица или должностных лиц органа муниципального жилищного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их место жительства;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цели, задачи, предмет проверки и срок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Административный регламент по осуществлению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дата начала и окончания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3.3.5. Срок исполнения административного действия по подготовке к проведению плановой проверки составляет: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проекта распоряжения - не более 3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предоставление проекта распоряжения на подпис</w:t>
      </w:r>
      <w:r>
        <w:rPr>
          <w:rFonts w:ascii="Times New Roman" w:eastAsia="Times New Roman" w:hAnsi="Times New Roman"/>
          <w:sz w:val="28"/>
          <w:szCs w:val="28"/>
          <w:lang w:eastAsia="ru-RU"/>
        </w:rPr>
        <w:t>ь Главе 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 не более 3 рабочих дней;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уведомление юридического лица,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заказным почтовым отправлением с уведомлением о вручении или иным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3.3.6. Заверенные печатью копии распоряжения органа муниципального жилищного контроля вручаются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По требованию подлежащих </w:t>
      </w:r>
      <w:r>
        <w:rPr>
          <w:rFonts w:ascii="Times New Roman" w:eastAsia="Times New Roman" w:hAnsi="Times New Roman"/>
          <w:sz w:val="28"/>
          <w:szCs w:val="28"/>
          <w:lang w:eastAsia="ru-RU"/>
        </w:rPr>
        <w:t>проверке лиц, должностные лица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 xml:space="preserve">страции </w:t>
      </w:r>
      <w:r w:rsidRPr="00EA12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и порядком осуществления муниципального жилищного контроля на объектах, используемых юридическим лицом, индивидуальным предпринимателем при осуществлении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3.3.9. В случае отсутствия сведений об извещении юридического лица, индивидуального предпринимателя, в отношении которых проводятся мероприятие по муниципальному жилищному контролю, проведение проверки откладывается.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3.3.10. Критерии принятия решения - соблюдение требований по подготовке распоряжения и уведомление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3.3.11. Результатом подготовки к проведению плановой проверки является подписание распоряжения и уведомление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3.2.12. Распоряжение и уведомление юридического лица, индивидуального предпринимателя о проведении плановой проверки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 Проведение 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 Основанием для начала проведения плановой проверки является подписанное распоряжение и извещение юридического лица, индивидуального предпринимателя о проведении 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3.4.2.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3.4.3. Проведение плановой проверки осуществляется только должностным лицом или должностными лицами органа муниципального жилищного контроля, указанными в распоряжении.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3.4.4. Плановая проверка проводится в сроки, указанные в распоряжении.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3.4.5.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3.4.8. Должностные лица органа муниципального жилищного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 26.1 Федерального</w:t>
      </w:r>
      <w:r>
        <w:rPr>
          <w:rFonts w:ascii="Times New Roman" w:eastAsia="Times New Roman" w:hAnsi="Times New Roman"/>
          <w:sz w:val="28"/>
          <w:szCs w:val="28"/>
          <w:lang w:eastAsia="ru-RU"/>
        </w:rPr>
        <w:t xml:space="preserve"> закона от 26.12.2008 №</w:t>
      </w:r>
      <w:r w:rsidRPr="00EA128A">
        <w:rPr>
          <w:rFonts w:ascii="Times New Roman" w:eastAsia="Times New Roman" w:hAnsi="Times New Roman"/>
          <w:sz w:val="28"/>
          <w:szCs w:val="28"/>
          <w:lang w:eastAsia="ru-RU"/>
        </w:rPr>
        <w:t xml:space="preserve"> 294-ФЗ. В случае представления должностным лицам органа муниципального жилищного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 1 ст.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и при отсутствии оснований, предусмотренных ч. 2 ст. 26.1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проведение плановой проверки прекращается, о чем составляется соответствующий акт.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3.4.9. Плановая проверка проводится в форме документарной проверки и (или) выездной в порядке, установленном статьями 11, 12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3.4.10. Организация плановой документарной проверки осуществляется в порядке, установленном статьей 14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и проводится по месту нахождения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3.4.11. Предметом документарной проверки являются сведения, содержащиеся в документах юридического лица, индивидуального предпринимателя, </w:t>
      </w:r>
      <w:r w:rsidRPr="00EA128A">
        <w:rPr>
          <w:rFonts w:ascii="Times New Roman" w:eastAsia="Times New Roman" w:hAnsi="Times New Roman"/>
          <w:sz w:val="28"/>
          <w:szCs w:val="28"/>
          <w:lang w:eastAsia="ru-RU"/>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действующим законодательством и муниципальны</w:t>
      </w:r>
      <w:r>
        <w:rPr>
          <w:rFonts w:ascii="Times New Roman" w:eastAsia="Times New Roman" w:hAnsi="Times New Roman"/>
          <w:sz w:val="28"/>
          <w:szCs w:val="28"/>
          <w:lang w:eastAsia="ru-RU"/>
        </w:rPr>
        <w:t>ми правовыми актами городского поселения Залукокоаже</w:t>
      </w:r>
      <w:r w:rsidRPr="00EA128A">
        <w:rPr>
          <w:rFonts w:ascii="Times New Roman" w:eastAsia="Times New Roman" w:hAnsi="Times New Roman"/>
          <w:sz w:val="28"/>
          <w:szCs w:val="28"/>
          <w:lang w:eastAsia="ru-RU"/>
        </w:rPr>
        <w:t>, исполнением предписаний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3.4.12.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3.4.16.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w:t>
      </w:r>
      <w:r w:rsidRPr="00EA128A">
        <w:rPr>
          <w:rFonts w:ascii="Times New Roman" w:eastAsia="Times New Roman" w:hAnsi="Times New Roman"/>
          <w:sz w:val="28"/>
          <w:szCs w:val="28"/>
          <w:lang w:eastAsia="ru-RU"/>
        </w:rPr>
        <w:lastRenderedPageBreak/>
        <w:t>гражданину с требованием представить в течение десяти рабочих дней необходимые пояснения в письменной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3.4.17. Юридическое лицо, индивидуальный предприниматель, гражданин,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3.4.16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3.4.18. 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3.4.19. При проведении документарной проверки орган жилищного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3.4.20. Выездная проверка (как плановая, так и внеплановая) проводится по месту нахождения юридического лица, индивидуального предпринимателя, гражданина и (или) по месту фактического осуществления их деятельности.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действующим законодательством и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3.4.22. Выездная проверка проводится в случае, если при документарной проверке не представляется возможным: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 удостовериться в полноте и достоверности сведений, содержащихся в распоряжении органа муниципального жилищного контроля, документах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оценить соответствие деятельности юридического или гражданина, индивидуального предпринимателя, гражданина обязательным требованиям, без проведения соответствующего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3.4.23. Выездная проверка начинается с предъявления должностными лицами органа муниципального жилищного контроля для обязательного ознакомления руководителя или иного должностного лица юридического лица, индивидуального предпринимателя, гражданина, их законных представителей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3.4.24. Руководитель, иное должностное лицо или уполномоченный представитель юридического лица, индивидуальный предприниматель, его законный представитель, гражданин, его законный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3.4.25. Орган муниципального жилищного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индивидуальный предпринимателем, гражданином в отношении которого проводится проверка, и не являющиеся аффилированными лицами проверяемых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3.4.26.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w:t>
      </w:r>
      <w:r w:rsidRPr="00EA128A">
        <w:rPr>
          <w:rFonts w:ascii="Times New Roman" w:eastAsia="Times New Roman" w:hAnsi="Times New Roman"/>
          <w:sz w:val="28"/>
          <w:szCs w:val="28"/>
          <w:lang w:eastAsia="ru-RU"/>
        </w:rPr>
        <w:lastRenderedPageBreak/>
        <w:t>гражданина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3.4.27. Срок исполнения административных действий по проведению плановых проверок указан в разделе 2.3. настоящего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3.4.28. Юридическое лицо, индивидуальный предприниматель в отношении которых проводится плановая проверка, обязаны известить должностное лицо органа муниципального жилищного контроля о причинах неявки или невозможности участвовать в мероприятии по муниципальному жилищному контролю и представить доказательства уважительности этих причин. Если проверяемые не извещены о времени и месте проведения плановой проверки, должностное лицо органа муниципального жилищного контроля откладывает проверку в случае признания причин их неявки уважительными.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 При отказе от реализации своего права присутствия при проведении мероприятия по муниципальному жилищному контролю проверка может быть осуществлена должностным лицом органа муниципального жилищного контроля без участия представителей проверяемого юридического лица или индивидуального предпринимателя, о чем делается соответствующая запись в акте проверки. Должностные лица органа муниципального жилищного контроля проводят проверку в случае неявки кого-либо из лиц, участвующих в мероприятии по муниципальному жилищному контролю и извещенных о времени и месте проведения проверки, если ими не представлено ходатайство об отложении или должностное лицо признает причины их неявки неуважительными.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3.4.29. Критерии принятия решения - наличие акта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3.4.30. Результатами административного действия по проведению плановых проверок являются: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акт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3.4.31. Акт проверки и предписание юридическому лицу, индивидуальному предпринимателю, гражданину об устранении выявленных нарушений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 Организация и проведение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выполнение предписаний органов государственного контроля (надзора), органа муниципального жилищного контроля, проведение мероприятий по предотвращению причинения вреда жизни, здоровью граждан,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 Основанием для проведения внеплановой проверки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EA128A">
        <w:rPr>
          <w:rFonts w:ascii="Times New Roman" w:eastAsia="Times New Roman" w:hAnsi="Times New Roman"/>
          <w:sz w:val="28"/>
          <w:szCs w:val="28"/>
          <w:lang w:eastAsia="ru-RU"/>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гражданину и такое обращение не было рассмотрено либо требования заявителя не были удовлетворены);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2 части 2 статьи 10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294-ФЗ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При рассмотрении обращений и заявлений, информации о фактах, указанных в части 2 статьи 10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w:t>
      </w:r>
      <w:r>
        <w:rPr>
          <w:rFonts w:ascii="Times New Roman" w:eastAsia="Times New Roman" w:hAnsi="Times New Roman"/>
          <w:sz w:val="28"/>
          <w:szCs w:val="28"/>
          <w:lang w:eastAsia="ru-RU"/>
        </w:rPr>
        <w:t>рального закона от 26.12.2008 №</w:t>
      </w:r>
      <w:r w:rsidRPr="00EA128A">
        <w:rPr>
          <w:rFonts w:ascii="Times New Roman" w:eastAsia="Times New Roman" w:hAnsi="Times New Roman"/>
          <w:sz w:val="28"/>
          <w:szCs w:val="28"/>
          <w:lang w:eastAsia="ru-RU"/>
        </w:rPr>
        <w:t xml:space="preserve">294-ФЗ,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EA128A">
        <w:rPr>
          <w:rFonts w:ascii="Times New Roman" w:eastAsia="Times New Roman" w:hAnsi="Times New Roman"/>
          <w:sz w:val="28"/>
          <w:szCs w:val="28"/>
          <w:lang w:eastAsia="ru-RU"/>
        </w:rPr>
        <w:lastRenderedPageBreak/>
        <w:t>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3.5.4.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3.5.5.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3.5.6. Внеплановая проверка проводится в форме документарной проверки и (или) выездной проверки в порядке, установленном ст. 11, 12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3.5.7. Подготовка к проведению внеплановой проверки включает в себя: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прием и регистрацию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3.5.2 настоящего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3.5.2 настоящего Административного регламента;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проекта распоряжения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предоставление проекта распоряжения о проведении внеплановой проверки на подпис</w:t>
      </w:r>
      <w:r>
        <w:rPr>
          <w:rFonts w:ascii="Times New Roman" w:eastAsia="Times New Roman" w:hAnsi="Times New Roman"/>
          <w:sz w:val="28"/>
          <w:szCs w:val="28"/>
          <w:lang w:eastAsia="ru-RU"/>
        </w:rPr>
        <w:t>ь главе местной администрации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согласование проведения внеплановой проверки юридического лица, индивидуального предпринимателя, гражданина с органом прокуратуры;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подготовку уведомления о проведении внеплановой проверки для направления юридическому лицу, индивидуальному предпринимателю, гражданину;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уведомления о проведении внеплановой проверки юридическому лицу, индивидуальному предпринимателю, гражданину.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3.5.8.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w:t>
      </w:r>
      <w:r w:rsidRPr="00EA128A">
        <w:rPr>
          <w:rFonts w:ascii="Times New Roman" w:eastAsia="Times New Roman" w:hAnsi="Times New Roman"/>
          <w:sz w:val="28"/>
          <w:szCs w:val="28"/>
          <w:lang w:eastAsia="ru-RU"/>
        </w:rPr>
        <w:lastRenderedPageBreak/>
        <w:t>внеплановой проверки. В связи с чем, обратившемуся лицу направляется ответ (письмо) с указанием причин отказа.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3.5.9. Внеплановая выездная проверка юридического лица, индивидуального предпринимателя, гражданина может быть проведена по основаниям, указанным в подпунктах "а" и "б" подпункта 2 пункта 3.5.2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 граждан.</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3.5.10. Типовая форма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3.5.11. Порядок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3.5.12. 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гражданина заявление о согласовании проведения внеплановой выездной проверки. К этому заявлению прилагаются копия распоряжения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3.5.13. Заявление о согласовании проведения внеплановой выездной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3.5.14. По результатам рассмотрения заявления о согласовании проведения внеплановой выездной проверки юридического лица, индивидуального предпринимателя, гражданина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3.5.15. Основаниями для отказа в согласовании проведения внеплановой выездной проверки являются: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отсутствие оснований для проведения внеплановой выездной проверки в соответствии с требованиями ч. 2 ст. 10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несоблюдение требований, установленных Федера</w:t>
      </w:r>
      <w:r>
        <w:rPr>
          <w:rFonts w:ascii="Times New Roman" w:eastAsia="Times New Roman" w:hAnsi="Times New Roman"/>
          <w:sz w:val="28"/>
          <w:szCs w:val="28"/>
          <w:lang w:eastAsia="ru-RU"/>
        </w:rPr>
        <w:t>льным законом от 26.12.2008 г. №</w:t>
      </w:r>
      <w:r w:rsidRPr="00EA128A">
        <w:rPr>
          <w:rFonts w:ascii="Times New Roman" w:eastAsia="Times New Roman" w:hAnsi="Times New Roman"/>
          <w:sz w:val="28"/>
          <w:szCs w:val="28"/>
          <w:lang w:eastAsia="ru-RU"/>
        </w:rPr>
        <w:t xml:space="preserve"> 294-ФЗ, к оформлению решения органа муниципального контроля о проведении внеплановой выездной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несоответствие предмета внеплановой выездной проверки полномочиям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проверка соблюдения одних и тех же обязательных требований 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в отношении одного юридического лица или одного индивидуального предпринимателя несколькими органами 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Федерального за</w:t>
      </w:r>
      <w:r>
        <w:rPr>
          <w:rFonts w:ascii="Times New Roman" w:eastAsia="Times New Roman" w:hAnsi="Times New Roman"/>
          <w:sz w:val="28"/>
          <w:szCs w:val="28"/>
          <w:lang w:eastAsia="ru-RU"/>
        </w:rPr>
        <w:t>кона от 26.12.2008 №</w:t>
      </w:r>
      <w:r w:rsidRPr="00EA128A">
        <w:rPr>
          <w:rFonts w:ascii="Times New Roman" w:eastAsia="Times New Roman" w:hAnsi="Times New Roman"/>
          <w:sz w:val="28"/>
          <w:szCs w:val="28"/>
          <w:lang w:eastAsia="ru-RU"/>
        </w:rPr>
        <w:t>294-ФЗ,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3.5.16. Если основанием для проведения внеплановой выездной проверки является причинение вреда жизни, здоровью граждан,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Pr="00EA128A">
        <w:rPr>
          <w:rFonts w:ascii="Times New Roman" w:eastAsia="Times New Roman" w:hAnsi="Times New Roman"/>
          <w:sz w:val="28"/>
          <w:szCs w:val="28"/>
          <w:lang w:eastAsia="ru-RU"/>
        </w:rPr>
        <w:lastRenderedPageBreak/>
        <w:t>направления документов, предусмотренных пунктами 3.5.10. и 3.5.11.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3.5.17.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3.5.19.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3.5.20. Срок исполнения административного действия по подготовке к проведению внеплановой проверки составляет:</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в день обращения;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 в день поступления обращения в орган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подготовка проекта распоряжения о проведении внеплановой проверки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г) предоставление проекта распоряжения о проведении внеплановой проверки на подпис</w:t>
      </w:r>
      <w:r>
        <w:rPr>
          <w:rFonts w:ascii="Times New Roman" w:eastAsia="Times New Roman" w:hAnsi="Times New Roman"/>
          <w:sz w:val="28"/>
          <w:szCs w:val="28"/>
          <w:lang w:eastAsia="ru-RU"/>
        </w:rPr>
        <w:t>ь Главе местной администрации городского поселения Залукокоаже</w:t>
      </w:r>
      <w:r w:rsidRPr="00EA128A">
        <w:rPr>
          <w:rFonts w:ascii="Times New Roman" w:eastAsia="Times New Roman" w:hAnsi="Times New Roman"/>
          <w:sz w:val="28"/>
          <w:szCs w:val="28"/>
          <w:lang w:eastAsia="ru-RU"/>
        </w:rPr>
        <w:t xml:space="preserve">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 согласование проведения внеплановой проверки юридического лица, индивидуального предпринимателя, гражданина с органом прокуратуры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е) подготовка уведомления о проведении внеплановой проверки для направления юридическому лицу, индивидуальному предпринимателю, гражданину - не более 1 рабочего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 уведомление о проведении внеплановой проверки юридических лиц, индивидуальных предпринимателей, граждан в течение 24 часов до начала ее проведения любым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3.5.21. О проведении внеплановой выездной проверки, за исключением внеплановой выездной проверки, основания проведения которой указаны в п. 2 </w:t>
      </w:r>
      <w:r w:rsidRPr="00EA128A">
        <w:rPr>
          <w:rFonts w:ascii="Times New Roman" w:eastAsia="Times New Roman" w:hAnsi="Times New Roman"/>
          <w:sz w:val="28"/>
          <w:szCs w:val="28"/>
          <w:lang w:eastAsia="ru-RU"/>
        </w:rPr>
        <w:lastRenderedPageBreak/>
        <w:t>ч. 2 ст. 10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3.5.22. Критерии принятия решения - наличие оснований для проведения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3.5.23. Результатом подготовки к проведению внеплановой проверки является подписание распоряжения и уведомление юридического лица, индивидуального предпринимателя, гражданина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3.5.24. Распоряжение и уведомление юридического лица, индивидуального предпринимателя или гражданина о проведении внеплановой проверки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 Проведение внеплановых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 Основанием для начала проведения внеплановой проверки является распоряжение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распоряжении о проведении внеплановой проверки указываются: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фамилии, имена, отчества, должности должностного лица или должностных лиц органа муниципального жилищного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цели, задачи, предмет проверки и срок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Административный регламент по осуществлению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дата начала и окончания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3.6.3. Проведение внеплановой проверки осуществляется только должностным лицом или должностными лицами органа муниципального жилищного контроля, указанными в распоряжении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3.6.4. Внеплановая проверка проводится в сроки, указанные в распоряжении о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3.6.5. Внеплановая проверка проводится в форме документарной проверки и (или) выездной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3.6.6.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Организация документарной проверки (как плановой, так и внеплановой) осуществляется в порядке, установленном статьей 14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и проводится по месту нахождения органа муниципального жилищного контроля.</w:t>
      </w:r>
    </w:p>
    <w:p w:rsidR="00FB2A42" w:rsidRPr="002D7C0B"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3.6.7.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акты предыдущих проверок, материалы рассмотрения </w:t>
      </w:r>
      <w:r w:rsidRPr="002D7C0B">
        <w:rPr>
          <w:rFonts w:ascii="Times New Roman" w:eastAsia="Times New Roman" w:hAnsi="Times New Roman"/>
          <w:sz w:val="28"/>
          <w:szCs w:val="28"/>
          <w:lang w:eastAsia="ru-RU"/>
        </w:rPr>
        <w:t>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2D7C0B">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о проведении проверки,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действующим законодательством и муниципальными правовыми актами городского поселения Залукокоаже, орган муниципального жилищного контроля направляет в адрес юридического лица,</w:t>
      </w:r>
      <w:r w:rsidRPr="00EA128A">
        <w:rPr>
          <w:rFonts w:ascii="Times New Roman" w:eastAsia="Times New Roman" w:hAnsi="Times New Roman"/>
          <w:sz w:val="28"/>
          <w:szCs w:val="28"/>
          <w:lang w:eastAsia="ru-RU"/>
        </w:rPr>
        <w:t xml:space="preserve">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 должностные лица органа муниципального контроля вправе провести выездную проверку.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3.6.8.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w:t>
      </w:r>
      <w:r w:rsidRPr="00EA128A">
        <w:rPr>
          <w:rFonts w:ascii="Times New Roman" w:eastAsia="Times New Roman" w:hAnsi="Times New Roman"/>
          <w:sz w:val="28"/>
          <w:szCs w:val="28"/>
          <w:lang w:eastAsia="ru-RU"/>
        </w:rPr>
        <w:lastRenderedPageBreak/>
        <w:t>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действующим законодательством и муниципальными правовыми</w:t>
      </w:r>
      <w:r>
        <w:rPr>
          <w:rFonts w:ascii="Times New Roman" w:eastAsia="Times New Roman" w:hAnsi="Times New Roman"/>
          <w:sz w:val="28"/>
          <w:szCs w:val="28"/>
          <w:lang w:eastAsia="ru-RU"/>
        </w:rPr>
        <w:t xml:space="preserve"> актами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3.6.9. Выездная проверка проводится в случае, если при документарной проверке не представляется возможным: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3.6.10. Выездная проверка начинается с предъявления служебного удостоверения должностным лицом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EA128A">
        <w:rPr>
          <w:rFonts w:ascii="Times New Roman" w:eastAsia="Times New Roman" w:hAnsi="Times New Roman"/>
          <w:sz w:val="28"/>
          <w:szCs w:val="28"/>
          <w:lang w:eastAsia="ru-RU"/>
        </w:rPr>
        <w:lastRenderedPageBreak/>
        <w:t>организаций, привлекаемых к выездной проверке, со сроками и с условиями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гражданами подобным объектам.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3.6.12. Орган муниципального жилищного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3.6.13. Юридическое лицо, индивидуальный предприниматель, гражданин, в отношении которых проводится внеплановая проверка, обязаны известить должностное лицо органа муниципального жилищного контроля о причинах неявки или невозможности участвовать в мероприятии по муниципальному жилищному контролю и представить доказательства уважительности этих причин. Если проверяемые не извещены о времени и месте проведения внеплановой проверки, должностное лицо органа муниципального жилищного контроля откладывает проверку в случае признания причин их неявки уважительными.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3.6.14. Отсутствие руководителя юридического лица или замещающего его лица не может служить причиной для переноса проведения проверки при наличии других должностных лиц или работников юридического лица и надлежащего извещения о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отказе от реализации своего права присутствия при проведении мероприятия по муниципальному жилищному контролю проверка может быть осуществлена должностным лицом органа муниципального жилищного контроля без участия представителей проверяемого юридического лица, индивидуального предпринимателя, его представителя, гражданина, его представителя, о чем делается соответствующая запись в акте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Должностное лицо органа муниципального жилищного контроля проводит проверку в случае неявки кого-либо из лиц, участвующих в мероприятии по муниципальному жилищному контролю и извещенных о времени и месте </w:t>
      </w:r>
      <w:r w:rsidRPr="00EA128A">
        <w:rPr>
          <w:rFonts w:ascii="Times New Roman" w:eastAsia="Times New Roman" w:hAnsi="Times New Roman"/>
          <w:sz w:val="28"/>
          <w:szCs w:val="28"/>
          <w:lang w:eastAsia="ru-RU"/>
        </w:rPr>
        <w:lastRenderedPageBreak/>
        <w:t>проведения проверки, если ими не представлено ходатайство об отложении или должностное лицо признает причины их неявки неуважительными.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3.6.15. Критерии принятия решения - осуществление установленных законодательством действий по проведению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3.6.16. Результатом исполнения административной процедуры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распоряжение о проведении внеплановой проверки (далее - распоряжение);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согласование с органом прокуратуры проведения внеплановой выездной проверки юридического лица, либо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уведомление юридического лица, либо индивидуального предпринимателя, гражданина о проведении внеплановой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акт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подготовка и направление ответа на обращение.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3.6.17. Документы, являющиеся результатом исполнения административной процедуры, фиксируются на бумажном носителе и в электронной форме.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 Порядок оформления результатов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 По результатам проведенной проверки должностными лицами органа муниципального жилищного контроля, проводящими проверку, составляется акт проверки по установленной форме в двух экземплярах.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 Типовая форма акта проведения проверки утверждена приказом Минэкономразвития Росс</w:t>
      </w:r>
      <w:r>
        <w:rPr>
          <w:rFonts w:ascii="Times New Roman" w:eastAsia="Times New Roman" w:hAnsi="Times New Roman"/>
          <w:sz w:val="28"/>
          <w:szCs w:val="28"/>
          <w:lang w:eastAsia="ru-RU"/>
        </w:rPr>
        <w:t>ийской Федерации от 30.04.2009 года №</w:t>
      </w:r>
      <w:r w:rsidRPr="00EA128A">
        <w:rPr>
          <w:rFonts w:ascii="Times New Roman" w:eastAsia="Times New Roman" w:hAnsi="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представлена в</w:t>
      </w:r>
      <w:r>
        <w:rPr>
          <w:rFonts w:ascii="Times New Roman" w:eastAsia="Times New Roman" w:hAnsi="Times New Roman"/>
          <w:sz w:val="28"/>
          <w:szCs w:val="28"/>
          <w:lang w:eastAsia="ru-RU"/>
        </w:rPr>
        <w:t xml:space="preserve"> приложении №</w:t>
      </w:r>
      <w:r w:rsidRPr="00EA128A">
        <w:rPr>
          <w:rFonts w:ascii="Times New Roman" w:eastAsia="Times New Roman" w:hAnsi="Times New Roman"/>
          <w:sz w:val="28"/>
          <w:szCs w:val="28"/>
          <w:lang w:eastAsia="ru-RU"/>
        </w:rPr>
        <w:t>5 к настоящему Административному регламенту).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3.7.3. В акте проверки указываются: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1) дата, время и место составления акта;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2) наименование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 дата и номер распоряжения;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фамилии, имена, отчества и должности должностного лица или должностных лиц органа муниципального жилищного контроля, проводивших проверку;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его уполномоченного представителя, присутствовавших при проведении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дата, время, продолжительность и место проведения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9) подпись (подписи) должностного лица или должностных лиц органа муниципального жилищного контроля, проводивших проверку.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r>
        <w:rPr>
          <w:rFonts w:ascii="Times New Roman" w:eastAsia="Times New Roman" w:hAnsi="Times New Roman"/>
          <w:sz w:val="28"/>
          <w:szCs w:val="28"/>
          <w:lang w:eastAsia="ru-RU"/>
        </w:rPr>
        <w:t xml:space="preserve"> </w:t>
      </w:r>
      <w:r w:rsidRPr="00EA128A">
        <w:rPr>
          <w:rFonts w:ascii="Times New Roman" w:eastAsia="Times New Roman" w:hAnsi="Times New Roman"/>
          <w:sz w:val="28"/>
          <w:szCs w:val="28"/>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EA128A">
        <w:rPr>
          <w:rFonts w:ascii="Times New Roman" w:eastAsia="Times New Roman" w:hAnsi="Times New Roman"/>
          <w:sz w:val="28"/>
          <w:szCs w:val="28"/>
          <w:lang w:eastAsia="ru-RU"/>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3.7.10. В журнале учета проверок 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их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органа муниципального жилищного контроля, проводящих проверку, его или их подписи.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3.7.11.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фото и видео материалы;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3.7.13. Критерии принятия решения - оформление действий, связанных с исполнением данной административной процедуры.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3.7.14. Результатом исполнения административной процедуры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оформление акта проверки в двух экземплярах;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3.7.15. В случае выявления при проведении проверки нарушений юридическим лицом, индивидуальным предпринимателем, гражданином обязательных требований действующего законодательства и муниципальных правовы</w:t>
      </w:r>
      <w:r>
        <w:rPr>
          <w:rFonts w:ascii="Times New Roman" w:eastAsia="Times New Roman" w:hAnsi="Times New Roman"/>
          <w:sz w:val="28"/>
          <w:szCs w:val="28"/>
          <w:lang w:eastAsia="ru-RU"/>
        </w:rPr>
        <w:t>х актов городского поселения Залукокоаже</w:t>
      </w:r>
      <w:r w:rsidRPr="00EA128A">
        <w:rPr>
          <w:rFonts w:ascii="Times New Roman" w:eastAsia="Times New Roman" w:hAnsi="Times New Roman"/>
          <w:sz w:val="28"/>
          <w:szCs w:val="28"/>
          <w:lang w:eastAsia="ru-RU"/>
        </w:rPr>
        <w:t>, должностные лица органа муниципального контроля обязаны: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3.7.16. Предписание об устранении выявленного нарушения содержит следующие данные: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а) дата и место составления предписания;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 дата и номер акта проверки, на основании которого выдается предписание;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фамилия, имя, отчество и должность лица, выдавшего предписание;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 гражданина, его уполномоченного представителя;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д) содержание предписания (конкретное мероприятие, которое должно быть выполнено), срок исполнения;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е) сведения о вручении предписания юридическому лицу, индивидуальному предпринимателю, гражданину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3.7.17. Предписание оформляетс</w:t>
      </w:r>
      <w:r>
        <w:rPr>
          <w:rFonts w:ascii="Times New Roman" w:eastAsia="Times New Roman" w:hAnsi="Times New Roman"/>
          <w:sz w:val="28"/>
          <w:szCs w:val="28"/>
          <w:lang w:eastAsia="ru-RU"/>
        </w:rPr>
        <w:t>я по форме согласно приложению №</w:t>
      </w:r>
      <w:r w:rsidRPr="00EA128A">
        <w:rPr>
          <w:rFonts w:ascii="Times New Roman" w:eastAsia="Times New Roman" w:hAnsi="Times New Roman"/>
          <w:sz w:val="28"/>
          <w:szCs w:val="28"/>
          <w:lang w:eastAsia="ru-RU"/>
        </w:rPr>
        <w:t xml:space="preserve"> 7 к настоящему Административному регламенту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3.7.18. При устранении лицом допущенного нарушения должностное лицо органа муниципального жилищного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3.7.19. В случае выявления факта невыполнения в установленный срок предписания должностного лица органа муниципального жилищного контроля одновременно с актом проверки выдается новое предписание и все материалы направляются в соответствующие государственные органы исполнительной власти для принятия решения.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3.7.20. При поступлении в орган муниципального жилищного контроля обращений и заявлений граждан, индивидуальных предпринимателей, юридических лиц в их адрес направляется уведомление о завершении исполнения муниципальной функции с указанием результата осуществления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Если в результате исполнения муниципальной функции возникают юридические факты, которые являются основанием для начала выполнения других административных процедур, в адрес заявителя направляется уведомление о проведении другой административной процедуры и о результатах ее проведения.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3.7.21. Документы, оформленные в результате исполнения административной процедуры, фиксируются на бумажном носителе и в электронной форме.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3.7.22. Результаты проверки, проведенной органом муниципального жилищного контроля с грубым нарушением установленных Фед</w:t>
      </w:r>
      <w:r>
        <w:rPr>
          <w:rFonts w:ascii="Times New Roman" w:eastAsia="Times New Roman" w:hAnsi="Times New Roman"/>
          <w:sz w:val="28"/>
          <w:szCs w:val="28"/>
          <w:lang w:eastAsia="ru-RU"/>
        </w:rPr>
        <w:t>еральным законом от 26.12.2008 №</w:t>
      </w:r>
      <w:r w:rsidRPr="00EA128A">
        <w:rPr>
          <w:rFonts w:ascii="Times New Roman" w:eastAsia="Times New Roman" w:hAnsi="Times New Roman"/>
          <w:sz w:val="28"/>
          <w:szCs w:val="28"/>
          <w:lang w:eastAsia="ru-RU"/>
        </w:rPr>
        <w:t xml:space="preserve"> 294-Ф</w:t>
      </w:r>
      <w:r>
        <w:rPr>
          <w:rFonts w:ascii="Times New Roman" w:eastAsia="Times New Roman" w:hAnsi="Times New Roman"/>
          <w:sz w:val="28"/>
          <w:szCs w:val="28"/>
          <w:lang w:eastAsia="ru-RU"/>
        </w:rPr>
        <w:t>З</w:t>
      </w:r>
      <w:r w:rsidRPr="00EA128A">
        <w:rPr>
          <w:rFonts w:ascii="Times New Roman" w:eastAsia="Times New Roman" w:hAnsi="Times New Roman"/>
          <w:sz w:val="28"/>
          <w:szCs w:val="28"/>
          <w:lang w:eastAsia="ru-RU"/>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w:t>
      </w:r>
      <w:r w:rsidRPr="00EA128A">
        <w:rPr>
          <w:rFonts w:ascii="Times New Roman" w:eastAsia="Times New Roman" w:hAnsi="Times New Roman"/>
          <w:sz w:val="28"/>
          <w:szCs w:val="28"/>
          <w:lang w:eastAsia="ru-RU"/>
        </w:rPr>
        <w:lastRenderedPageBreak/>
        <w:t>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К грубым нарушениям относится нарушение требований, предусмотренных ч. 2 статьи 20 Фед</w:t>
      </w:r>
      <w:r>
        <w:rPr>
          <w:rFonts w:ascii="Times New Roman" w:eastAsia="Times New Roman" w:hAnsi="Times New Roman"/>
          <w:sz w:val="28"/>
          <w:szCs w:val="28"/>
          <w:lang w:eastAsia="ru-RU"/>
        </w:rPr>
        <w:t>ерального закона от 26.12.2008 №</w:t>
      </w:r>
      <w:r w:rsidRPr="00EA128A">
        <w:rPr>
          <w:rFonts w:ascii="Times New Roman" w:eastAsia="Times New Roman" w:hAnsi="Times New Roman"/>
          <w:sz w:val="28"/>
          <w:szCs w:val="28"/>
          <w:lang w:eastAsia="ru-RU"/>
        </w:rPr>
        <w:t xml:space="preserve"> 294-ФЗ.</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 Принятие решения об исполнении (об отказе в исполнении)</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4.1. Принятие решения об исполнении муниципальной функции осуществляется руководителем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4.2. Общий срок осуществления административной процедуры по принятию решения об исполнении (об отказе от исполнения) муниципальной функции не превышает 3 (три) рабочих дня.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4.3. Критерием принятия решения является оценка обращения заявителя.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4.4. Результатом административной процедуры является принятие решения об исполнении муниципальной функции или принятие решение об отказе в исполнении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4.5. Документы, оформленные в результате исполнения административной процедуры, фиксируются на бумажном носителе и в электронной форме.</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 Выдача документа, являющегося результатом исполнения</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5.1. Выдача уведомления о принятом в отношении заявителя решения осуществляется способом, указанным заявителем при подаче обращения о предоставлении информации об исполнении муниципальной функции, в том числе: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при личном обращении в многофункциональный центр;</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посредством почтового отправления на адрес заявителя, указанный в заявлении;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через личный кабинет на Едином портале государств</w:t>
      </w:r>
      <w:r>
        <w:rPr>
          <w:rFonts w:ascii="Times New Roman" w:eastAsia="Times New Roman" w:hAnsi="Times New Roman"/>
          <w:sz w:val="28"/>
          <w:szCs w:val="28"/>
          <w:lang w:eastAsia="ru-RU"/>
        </w:rPr>
        <w:t>енных и муниципальных услуг</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5.2. В случае указания заявителем на получение результата</w:t>
      </w:r>
      <w:r>
        <w:rPr>
          <w:rFonts w:ascii="Times New Roman" w:eastAsia="Times New Roman" w:hAnsi="Times New Roman"/>
          <w:sz w:val="28"/>
          <w:szCs w:val="28"/>
          <w:lang w:eastAsia="ru-RU"/>
        </w:rPr>
        <w:t xml:space="preserve"> в многофункциональном центре,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 городского поселения Залукокоаже</w:t>
      </w:r>
      <w:r w:rsidRPr="00EA128A">
        <w:rPr>
          <w:rFonts w:ascii="Times New Roman" w:eastAsia="Times New Roman" w:hAnsi="Times New Roman"/>
          <w:sz w:val="28"/>
          <w:szCs w:val="28"/>
          <w:lang w:eastAsia="ru-RU"/>
        </w:rPr>
        <w:t xml:space="preserve"> направляет результат исполнения муниципальной функции в многофункциональный центр в срок, установленный в</w:t>
      </w:r>
      <w:r>
        <w:rPr>
          <w:rFonts w:ascii="Times New Roman" w:eastAsia="Times New Roman" w:hAnsi="Times New Roman"/>
          <w:sz w:val="28"/>
          <w:szCs w:val="28"/>
          <w:lang w:eastAsia="ru-RU"/>
        </w:rPr>
        <w:t xml:space="preserve"> соглашении, заключенным между местной а</w:t>
      </w:r>
      <w:r w:rsidRPr="00EA128A">
        <w:rPr>
          <w:rFonts w:ascii="Times New Roman" w:eastAsia="Times New Roman" w:hAnsi="Times New Roman"/>
          <w:sz w:val="28"/>
          <w:szCs w:val="28"/>
          <w:lang w:eastAsia="ru-RU"/>
        </w:rPr>
        <w:t>дминис</w:t>
      </w:r>
      <w:r>
        <w:rPr>
          <w:rFonts w:ascii="Times New Roman" w:eastAsia="Times New Roman" w:hAnsi="Times New Roman"/>
          <w:sz w:val="28"/>
          <w:szCs w:val="28"/>
          <w:lang w:eastAsia="ru-RU"/>
        </w:rPr>
        <w:t>трацией</w:t>
      </w:r>
      <w:r w:rsidRPr="002D7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xml:space="preserve"> и многофункциональным центром.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5.3. При обращении заявителя в электронной форме</w:t>
      </w:r>
      <w:r>
        <w:rPr>
          <w:rFonts w:ascii="Times New Roman" w:eastAsia="Times New Roman" w:hAnsi="Times New Roman"/>
          <w:sz w:val="28"/>
          <w:szCs w:val="28"/>
          <w:lang w:eastAsia="ru-RU"/>
        </w:rPr>
        <w:t xml:space="preserve"> местная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страция</w:t>
      </w:r>
      <w:r w:rsidRPr="002D7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EA128A">
        <w:rPr>
          <w:rFonts w:ascii="Times New Roman" w:eastAsia="Times New Roman" w:hAnsi="Times New Roman"/>
          <w:sz w:val="28"/>
          <w:szCs w:val="28"/>
          <w:lang w:eastAsia="ru-RU"/>
        </w:rPr>
        <w:t xml:space="preserve"> направляет на Единый портал государст</w:t>
      </w:r>
      <w:r>
        <w:rPr>
          <w:rFonts w:ascii="Times New Roman" w:eastAsia="Times New Roman" w:hAnsi="Times New Roman"/>
          <w:sz w:val="28"/>
          <w:szCs w:val="28"/>
          <w:lang w:eastAsia="ru-RU"/>
        </w:rPr>
        <w:t>венных и муниципальных услуг</w:t>
      </w:r>
      <w:r w:rsidRPr="00EA128A">
        <w:rPr>
          <w:rFonts w:ascii="Times New Roman" w:eastAsia="Times New Roman" w:hAnsi="Times New Roman"/>
          <w:sz w:val="28"/>
          <w:szCs w:val="28"/>
          <w:lang w:eastAsia="ru-RU"/>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5.4. Критерием принятия решения является наличие документов по результату предоставления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5.5. Результатом административной процедуры по выдаче документа является направление заявителю результата предоставления муниципальной функции.</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5.6. Способом фиксации результата административной процедуры является отметка о направлении заявителю результата исполнения муниципальной функции в журнале регистрации направления ответов заявителям или внесение соответствующих све</w:t>
      </w:r>
      <w:r>
        <w:rPr>
          <w:rFonts w:ascii="Times New Roman" w:eastAsia="Times New Roman" w:hAnsi="Times New Roman"/>
          <w:sz w:val="28"/>
          <w:szCs w:val="28"/>
          <w:lang w:eastAsia="ru-RU"/>
        </w:rPr>
        <w:t>дений в информационную систему местной а</w:t>
      </w:r>
      <w:r w:rsidRPr="00EA128A">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6. Единый реестр проверок</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 целях обеспечения учета проводимых при осуществлении муниципального жилищного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Правила формирования и ведения единого реестра проверок утверждаются Правительством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Положения статьи 13.3 пункта 2 части 2 статьи 10 Федера</w:t>
      </w:r>
      <w:r>
        <w:rPr>
          <w:rFonts w:ascii="Times New Roman" w:eastAsia="Times New Roman" w:hAnsi="Times New Roman"/>
          <w:sz w:val="28"/>
          <w:szCs w:val="28"/>
          <w:lang w:eastAsia="ru-RU"/>
        </w:rPr>
        <w:t>льного закона от 26.12.2008 г. №</w:t>
      </w:r>
      <w:r w:rsidRPr="00EA128A">
        <w:rPr>
          <w:rFonts w:ascii="Times New Roman" w:eastAsia="Times New Roman" w:hAnsi="Times New Roman"/>
          <w:sz w:val="28"/>
          <w:szCs w:val="28"/>
          <w:lang w:eastAsia="ru-RU"/>
        </w:rPr>
        <w:t xml:space="preserve"> 294-ФЗ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муниципального жилищного контроля, с 1 января 2017 года.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 Порядок и формы контроля за исполнением административного регламента осуществления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 заместитель Главы админи</w:t>
      </w:r>
      <w:r>
        <w:rPr>
          <w:rFonts w:ascii="Times New Roman" w:eastAsia="Times New Roman" w:hAnsi="Times New Roman"/>
          <w:sz w:val="28"/>
          <w:szCs w:val="28"/>
          <w:lang w:eastAsia="ru-RU"/>
        </w:rPr>
        <w:t>страции</w:t>
      </w:r>
      <w:r w:rsidRPr="002D7C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EA128A">
        <w:rPr>
          <w:rFonts w:ascii="Times New Roman" w:eastAsia="Times New Roman" w:hAnsi="Times New Roman"/>
          <w:sz w:val="28"/>
          <w:szCs w:val="28"/>
          <w:lang w:eastAsia="ru-RU"/>
        </w:rPr>
        <w:t>, курирующий работу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7.2.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7.4. Орган муниципального жилищного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органа муниципального жилищного контроля служебных обязанностей, </w:t>
      </w:r>
      <w:r w:rsidRPr="00EA128A">
        <w:rPr>
          <w:rFonts w:ascii="Times New Roman" w:eastAsia="Times New Roman" w:hAnsi="Times New Roman"/>
          <w:sz w:val="28"/>
          <w:szCs w:val="28"/>
          <w:lang w:eastAsia="ru-RU"/>
        </w:rPr>
        <w:lastRenderedPageBreak/>
        <w:t>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7.5. О мерах, принятых в отношении виновных в нарушении законодательства Российской Федерации должностных лиц органа муниципального жилищного контроля, в течение десяти дней со дня принятия таких мер орган муниципального жилищного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7.6. Контроль за предоставлением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органа муниципального жилищного контроля, получения гражданами, их объединениями и организациями актуальной, полной и достоверной информации о порядке осуществления муниципальной функции и обеспечения возможности досудебного (внесудебного) рассмотрения жалоб.</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 Досудебный (внесудебный) порядок обжалования решений и действий</w:t>
      </w:r>
    </w:p>
    <w:p w:rsidR="00FB2A42" w:rsidRPr="00EA128A" w:rsidRDefault="00FB2A42" w:rsidP="00FB2A42">
      <w:pPr>
        <w:spacing w:after="0" w:line="240" w:lineRule="auto"/>
        <w:ind w:right="-284"/>
        <w:jc w:val="center"/>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(бездействия) органа муниципального контроля, его должностных лиц</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 Гражданин, юридическое лицо, индивидуальный предприниматель, их законные представители (далее - Заявитель) имеют право на обжалование решений и действий (бездействия) органа муниципального жилищного контроля, его должностных лиц, осуществляемых (принятых) в ходе исполнения муниципальной функции в досудебном (внесудебном) порядке.</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Предметом досудебного (внесудебного) обжалования являются решения и действия (бездействия) органа муниципального жилищного контроля, его должностных лиц, осуществляемых (принятых) в ходе исполнения муниципальной функции.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xml:space="preserve">8.1.1. Жалоба подается в письменной форме на бумажном носителе или в электронном виде в орган муниципального жилищного контроля. Жалобы на решения, принятые заместителем Главы </w:t>
      </w:r>
      <w:r>
        <w:rPr>
          <w:rFonts w:ascii="Times New Roman" w:eastAsia="Times New Roman" w:hAnsi="Times New Roman"/>
          <w:sz w:val="28"/>
          <w:szCs w:val="28"/>
          <w:lang w:eastAsia="ru-RU"/>
        </w:rPr>
        <w:t xml:space="preserve">местной </w:t>
      </w:r>
      <w:r w:rsidRPr="00EA128A">
        <w:rPr>
          <w:rFonts w:ascii="Times New Roman" w:eastAsia="Times New Roman" w:hAnsi="Times New Roman"/>
          <w:sz w:val="28"/>
          <w:szCs w:val="28"/>
          <w:lang w:eastAsia="ru-RU"/>
        </w:rPr>
        <w:t>админи</w:t>
      </w:r>
      <w:r>
        <w:rPr>
          <w:rFonts w:ascii="Times New Roman" w:eastAsia="Times New Roman" w:hAnsi="Times New Roman"/>
          <w:sz w:val="28"/>
          <w:szCs w:val="28"/>
          <w:lang w:eastAsia="ru-RU"/>
        </w:rPr>
        <w:t>страции городского поселения Залукокоаже</w:t>
      </w:r>
      <w:r w:rsidRPr="00EA128A">
        <w:rPr>
          <w:rFonts w:ascii="Times New Roman" w:eastAsia="Times New Roman" w:hAnsi="Times New Roman"/>
          <w:sz w:val="28"/>
          <w:szCs w:val="28"/>
          <w:lang w:eastAsia="ru-RU"/>
        </w:rPr>
        <w:t xml:space="preserve"> рассматриваются непосредственно</w:t>
      </w:r>
      <w:r>
        <w:rPr>
          <w:rFonts w:ascii="Times New Roman" w:eastAsia="Times New Roman" w:hAnsi="Times New Roman"/>
          <w:sz w:val="28"/>
          <w:szCs w:val="28"/>
          <w:lang w:eastAsia="ru-RU"/>
        </w:rPr>
        <w:t xml:space="preserve"> Главой</w:t>
      </w:r>
      <w:r w:rsidRPr="000278B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местной администрации городского поселения Залукокоаже</w:t>
      </w:r>
      <w:r w:rsidRPr="00EA128A">
        <w:rPr>
          <w:rFonts w:ascii="Times New Roman" w:eastAsia="Times New Roman" w:hAnsi="Times New Roman"/>
          <w:sz w:val="28"/>
          <w:szCs w:val="28"/>
          <w:lang w:eastAsia="ru-RU"/>
        </w:rPr>
        <w:t>.</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Жалоба должна содержать:</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наименование органа муниципального жилищного контроля, должностного лица органа муниципального жилищного контроля, решения и действия (бездействие) которых обжалуются;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индивидуального предпринимателя, гражданина,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сведения об обжалуемых решениях и действиях (бездействии) органа муниципального жилищного контроля, должностных лиц органа муниципального жилищного контроля;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муниципального жилищного контроля, муниципального жилищного инспектора. Заявителем могут быть представлены документы (при наличии), подтверждающие доводы заявителя, либо их копии.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8.1.2. Основанием для начала процедуры досудебного (внесудебного) обжалования является регистрация поступления жалобы в орган муниципального жилищного контроля в письменной форме, в форме электронного сообщения или устного обращения заинтересованного лица.</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8.1.3. Жалоба, поступившая в орган муниципального жилищного контроля,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муниципального жилищного контроля, должностного лица органа муниципального жилищного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8.1.4. По результатам рассмотрения жалобы должностным лицом органа муниципального жилищного контроля, наделенным полномочиями по рассмотрению жалоб, принимается одно из следующих решений:</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отказать в удовлетворении жалобы.</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8.1.5. Основанием для приостановления рассмотрения жалобы и случаев, в которых ответ на жалобу не дается, является: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получение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если в письменном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 обращение, в котором обжалуется судебное решение, возвращается Заявителю, направившему жалобу, с разъяснением порядка обжалования данного судебного решения.</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lastRenderedPageBreak/>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w:t>
      </w:r>
      <w:r>
        <w:rPr>
          <w:rFonts w:ascii="Times New Roman" w:eastAsia="Times New Roman" w:hAnsi="Times New Roman"/>
          <w:sz w:val="28"/>
          <w:szCs w:val="28"/>
          <w:lang w:eastAsia="ru-RU"/>
        </w:rPr>
        <w:t xml:space="preserve"> обстоятельства, Глава местной администрации городского поселения Залукокоаже</w:t>
      </w:r>
      <w:r w:rsidRPr="00EA128A">
        <w:rPr>
          <w:rFonts w:ascii="Times New Roman" w:eastAsia="Times New Roman" w:hAnsi="Times New Roman"/>
          <w:sz w:val="28"/>
          <w:szCs w:val="28"/>
          <w:lang w:eastAsia="ru-RU"/>
        </w:rPr>
        <w:t>, уполномоченное должностное лицо вправе принять решение о безосновательности очередного жалобы и прекращении переписки с Заявителем по данному вопросу при условии, что указанное жалоба и ранее направляемые жалобы направлялись в один и тот же адрес. О данном решении уведомляется Заявитель, направивший жалобу.</w:t>
      </w:r>
    </w:p>
    <w:p w:rsidR="00FB2A42" w:rsidRPr="00EA128A"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8.1.6. Не позднее дня, следующего за днем принятия решения, указанного в пункте 8.1.4. Административного регламента, Заявителю в письменной форме направляется мотивированный ответ о результатах рассмотрения жалобы.</w:t>
      </w:r>
    </w:p>
    <w:p w:rsidR="00FB2A42" w:rsidRDefault="00FB2A42" w:rsidP="00FB2A42">
      <w:pPr>
        <w:spacing w:after="0" w:line="240" w:lineRule="auto"/>
        <w:ind w:right="-284"/>
        <w:jc w:val="both"/>
        <w:rPr>
          <w:rFonts w:ascii="Times New Roman" w:eastAsia="Times New Roman" w:hAnsi="Times New Roman"/>
          <w:sz w:val="28"/>
          <w:szCs w:val="28"/>
          <w:lang w:eastAsia="ru-RU"/>
        </w:rPr>
      </w:pPr>
      <w:r w:rsidRPr="00EA128A">
        <w:rPr>
          <w:rFonts w:ascii="Times New Roman" w:eastAsia="Times New Roman" w:hAnsi="Times New Roman"/>
          <w:sz w:val="28"/>
          <w:szCs w:val="28"/>
          <w:lang w:eastAsia="ru-RU"/>
        </w:rPr>
        <w:t>8.1.7.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p>
    <w:tbl>
      <w:tblPr>
        <w:tblW w:w="9460" w:type="dxa"/>
        <w:tblInd w:w="20" w:type="dxa"/>
        <w:tblCellMar>
          <w:left w:w="0" w:type="dxa"/>
          <w:right w:w="0" w:type="dxa"/>
        </w:tblCellMar>
        <w:tblLook w:val="04A0"/>
      </w:tblPr>
      <w:tblGrid>
        <w:gridCol w:w="20"/>
        <w:gridCol w:w="9440"/>
      </w:tblGrid>
      <w:tr w:rsidR="00FB2A42" w:rsidRPr="000278B1" w:rsidTr="007F02C9">
        <w:tc>
          <w:tcPr>
            <w:tcW w:w="20" w:type="dxa"/>
            <w:hideMark/>
          </w:tcPr>
          <w:p w:rsidR="00FB2A42" w:rsidRPr="00EA128A" w:rsidRDefault="00FB2A42" w:rsidP="007F02C9">
            <w:pPr>
              <w:wordWrap w:val="0"/>
              <w:spacing w:after="100" w:line="360" w:lineRule="auto"/>
              <w:ind w:right="-284"/>
              <w:jc w:val="right"/>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9440" w:type="dxa"/>
            <w:hideMark/>
          </w:tcPr>
          <w:p w:rsidR="00FB2A42" w:rsidRPr="000278B1" w:rsidRDefault="00FB2A42" w:rsidP="007F02C9">
            <w:pPr>
              <w:wordWrap w:val="0"/>
              <w:spacing w:after="0" w:line="240" w:lineRule="auto"/>
              <w:ind w:left="5630" w:right="-284"/>
              <w:jc w:val="both"/>
              <w:rPr>
                <w:rFonts w:ascii="Times New Roman" w:eastAsia="Times New Roman" w:hAnsi="Times New Roman"/>
                <w:b/>
                <w:lang w:eastAsia="ru-RU"/>
              </w:rPr>
            </w:pPr>
            <w:r>
              <w:rPr>
                <w:rFonts w:ascii="Times New Roman" w:eastAsia="Times New Roman" w:hAnsi="Times New Roman"/>
                <w:b/>
                <w:lang w:eastAsia="ru-RU"/>
              </w:rPr>
              <w:t xml:space="preserve">              Приложение №</w:t>
            </w:r>
            <w:r w:rsidRPr="000278B1">
              <w:rPr>
                <w:rFonts w:ascii="Times New Roman" w:eastAsia="Times New Roman" w:hAnsi="Times New Roman"/>
                <w:b/>
                <w:lang w:eastAsia="ru-RU"/>
              </w:rPr>
              <w:t xml:space="preserve"> 1</w:t>
            </w:r>
          </w:p>
          <w:p w:rsidR="00FB2A42" w:rsidRPr="000278B1" w:rsidRDefault="00FB2A42" w:rsidP="007F02C9">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к Административному регламенту</w:t>
            </w:r>
          </w:p>
          <w:p w:rsidR="00FB2A42" w:rsidRPr="000278B1" w:rsidRDefault="00FB2A42" w:rsidP="007F02C9">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исполнения муниципальной функции</w:t>
            </w:r>
          </w:p>
          <w:p w:rsidR="00FB2A42" w:rsidRPr="000278B1" w:rsidRDefault="00FB2A42" w:rsidP="007F02C9">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"Осуществление муниципального</w:t>
            </w:r>
          </w:p>
          <w:p w:rsidR="00FB2A42" w:rsidRPr="000278B1" w:rsidRDefault="00FB2A42" w:rsidP="007F02C9">
            <w:pPr>
              <w:wordWrap w:val="0"/>
              <w:spacing w:after="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жилищного контроля на территории</w:t>
            </w:r>
          </w:p>
          <w:p w:rsidR="00FB2A42" w:rsidRPr="000278B1" w:rsidRDefault="00FB2A42" w:rsidP="007F02C9">
            <w:pPr>
              <w:wordWrap w:val="0"/>
              <w:spacing w:after="100" w:line="240" w:lineRule="auto"/>
              <w:ind w:left="5630" w:right="-284"/>
              <w:jc w:val="both"/>
              <w:rPr>
                <w:rFonts w:ascii="Times New Roman" w:eastAsia="Times New Roman" w:hAnsi="Times New Roman"/>
                <w:lang w:eastAsia="ru-RU"/>
              </w:rPr>
            </w:pPr>
            <w:r w:rsidRPr="000278B1">
              <w:rPr>
                <w:rFonts w:ascii="Times New Roman" w:eastAsia="Times New Roman" w:hAnsi="Times New Roman"/>
                <w:lang w:eastAsia="ru-RU"/>
              </w:rPr>
              <w:t>городского поселения Залукокоаже "</w:t>
            </w:r>
          </w:p>
        </w:tc>
      </w:tr>
    </w:tbl>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0278B1" w:rsidRDefault="00FB2A42" w:rsidP="00FB2A42">
      <w:pPr>
        <w:spacing w:after="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Перечень должностных лиц органа муниципального жилищного контроля,</w:t>
      </w:r>
    </w:p>
    <w:p w:rsidR="00FB2A42" w:rsidRPr="000278B1" w:rsidRDefault="00FB2A42" w:rsidP="00FB2A42">
      <w:pPr>
        <w:spacing w:after="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являющихся муниципальными жилищными инспекторами</w:t>
      </w:r>
    </w:p>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9640" w:type="dxa"/>
        <w:tblInd w:w="20" w:type="dxa"/>
        <w:tblCellMar>
          <w:left w:w="0" w:type="dxa"/>
          <w:right w:w="0" w:type="dxa"/>
        </w:tblCellMar>
        <w:tblLook w:val="04A0"/>
      </w:tblPr>
      <w:tblGrid>
        <w:gridCol w:w="557"/>
        <w:gridCol w:w="2268"/>
        <w:gridCol w:w="6815"/>
      </w:tblGrid>
      <w:tr w:rsidR="00FB2A42" w:rsidRPr="00EA128A" w:rsidTr="007F02C9">
        <w:tc>
          <w:tcPr>
            <w:tcW w:w="557" w:type="dxa"/>
            <w:tcBorders>
              <w:top w:val="single" w:sz="8" w:space="0" w:color="000000"/>
              <w:left w:val="single" w:sz="8" w:space="0" w:color="000000"/>
              <w:bottom w:val="single" w:sz="8" w:space="0" w:color="000000"/>
              <w:right w:val="single" w:sz="8" w:space="0" w:color="000000"/>
            </w:tcBorders>
            <w:hideMark/>
          </w:tcPr>
          <w:p w:rsidR="00FB2A42" w:rsidRPr="000278B1" w:rsidRDefault="00FB2A42" w:rsidP="007F02C9">
            <w:pPr>
              <w:wordWrap w:val="0"/>
              <w:spacing w:after="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FB2A42" w:rsidRPr="000278B1" w:rsidRDefault="00FB2A42" w:rsidP="007F02C9">
            <w:pPr>
              <w:wordWrap w:val="0"/>
              <w:spacing w:after="100" w:line="240" w:lineRule="auto"/>
              <w:ind w:right="-284"/>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п/п</w:t>
            </w:r>
          </w:p>
        </w:tc>
        <w:tc>
          <w:tcPr>
            <w:tcW w:w="2268" w:type="dxa"/>
            <w:tcBorders>
              <w:top w:val="single" w:sz="8" w:space="0" w:color="000000"/>
              <w:left w:val="single" w:sz="8" w:space="0" w:color="000000"/>
              <w:bottom w:val="single" w:sz="8" w:space="0" w:color="000000"/>
              <w:right w:val="single" w:sz="8" w:space="0" w:color="000000"/>
            </w:tcBorders>
            <w:hideMark/>
          </w:tcPr>
          <w:p w:rsidR="00FB2A42" w:rsidRPr="000278B1"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Ф.И.О.</w:t>
            </w:r>
          </w:p>
        </w:tc>
        <w:tc>
          <w:tcPr>
            <w:tcW w:w="6815" w:type="dxa"/>
            <w:tcBorders>
              <w:top w:val="single" w:sz="8" w:space="0" w:color="000000"/>
              <w:left w:val="single" w:sz="8" w:space="0" w:color="000000"/>
              <w:bottom w:val="single" w:sz="8" w:space="0" w:color="000000"/>
              <w:right w:val="single" w:sz="8" w:space="0" w:color="000000"/>
            </w:tcBorders>
            <w:hideMark/>
          </w:tcPr>
          <w:p w:rsidR="00FB2A42" w:rsidRPr="000278B1"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должность</w:t>
            </w:r>
          </w:p>
        </w:tc>
      </w:tr>
      <w:tr w:rsidR="00FB2A42" w:rsidRPr="00EA128A" w:rsidTr="007F02C9">
        <w:tc>
          <w:tcPr>
            <w:tcW w:w="557" w:type="dxa"/>
            <w:tcBorders>
              <w:top w:val="single" w:sz="8" w:space="0" w:color="000000"/>
              <w:left w:val="single" w:sz="8" w:space="0" w:color="000000"/>
              <w:bottom w:val="single" w:sz="8" w:space="0" w:color="000000"/>
              <w:right w:val="single" w:sz="8" w:space="0" w:color="000000"/>
            </w:tcBorders>
            <w:hideMark/>
          </w:tcPr>
          <w:p w:rsidR="00FB2A42" w:rsidRDefault="00FB2A42" w:rsidP="007F02C9">
            <w:pPr>
              <w:wordWrap w:val="0"/>
              <w:spacing w:after="100" w:line="240" w:lineRule="auto"/>
              <w:ind w:right="-284"/>
              <w:rPr>
                <w:rFonts w:ascii="Times New Roman" w:eastAsia="Times New Roman" w:hAnsi="Times New Roman"/>
                <w:sz w:val="28"/>
                <w:szCs w:val="28"/>
                <w:lang w:eastAsia="ru-RU"/>
              </w:rPr>
            </w:pPr>
          </w:p>
          <w:p w:rsidR="00FB2A42" w:rsidRPr="000278B1"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268" w:type="dxa"/>
            <w:tcBorders>
              <w:top w:val="single" w:sz="8" w:space="0" w:color="000000"/>
              <w:left w:val="single" w:sz="8" w:space="0" w:color="000000"/>
              <w:bottom w:val="single" w:sz="8" w:space="0" w:color="000000"/>
              <w:right w:val="single" w:sz="8" w:space="0" w:color="000000"/>
            </w:tcBorders>
            <w:hideMark/>
          </w:tcPr>
          <w:p w:rsidR="00FB2A42" w:rsidRPr="000278B1" w:rsidRDefault="00FB2A42" w:rsidP="007F02C9">
            <w:pPr>
              <w:wordWrap w:val="0"/>
              <w:spacing w:after="0" w:line="312" w:lineRule="auto"/>
              <w:ind w:right="-284"/>
              <w:rPr>
                <w:rFonts w:ascii="Times New Roman" w:eastAsia="Times New Roman" w:hAnsi="Times New Roman"/>
                <w:sz w:val="28"/>
                <w:szCs w:val="28"/>
                <w:lang w:eastAsia="ru-RU"/>
              </w:rPr>
            </w:pPr>
            <w:r w:rsidRPr="000278B1">
              <w:rPr>
                <w:rFonts w:ascii="Times New Roman" w:eastAsia="Times New Roman" w:hAnsi="Times New Roman"/>
                <w:sz w:val="28"/>
                <w:szCs w:val="28"/>
                <w:lang w:eastAsia="ru-RU"/>
              </w:rPr>
              <w:t>Котов Амирхан Дмитриевич</w:t>
            </w:r>
          </w:p>
        </w:tc>
        <w:tc>
          <w:tcPr>
            <w:tcW w:w="6815" w:type="dxa"/>
            <w:tcBorders>
              <w:top w:val="single" w:sz="8" w:space="0" w:color="000000"/>
              <w:left w:val="single" w:sz="8" w:space="0" w:color="000000"/>
              <w:bottom w:val="single" w:sz="8" w:space="0" w:color="000000"/>
              <w:right w:val="single" w:sz="8" w:space="0" w:color="000000"/>
            </w:tcBorders>
            <w:hideMark/>
          </w:tcPr>
          <w:p w:rsidR="00FB2A42" w:rsidRPr="00EA128A" w:rsidRDefault="00FB2A42" w:rsidP="007F02C9">
            <w:pPr>
              <w:wordWrap w:val="0"/>
              <w:spacing w:after="0" w:line="240" w:lineRule="auto"/>
              <w:ind w:right="-284"/>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Pr="000278B1">
              <w:rPr>
                <w:rFonts w:ascii="Times New Roman" w:eastAsia="Times New Roman" w:hAnsi="Times New Roman"/>
                <w:sz w:val="28"/>
                <w:szCs w:val="28"/>
                <w:lang w:eastAsia="ru-RU"/>
              </w:rPr>
              <w:t xml:space="preserve">Начальник отдела </w:t>
            </w:r>
            <w:r>
              <w:rPr>
                <w:rFonts w:ascii="Times New Roman" w:eastAsia="Times New Roman" w:hAnsi="Times New Roman"/>
                <w:sz w:val="28"/>
                <w:szCs w:val="28"/>
                <w:lang w:eastAsia="ru-RU"/>
              </w:rPr>
              <w:t xml:space="preserve">местной администрации </w:t>
            </w:r>
            <w:r w:rsidRPr="000278B1">
              <w:rPr>
                <w:rFonts w:ascii="Times New Roman" w:eastAsia="Times New Roman" w:hAnsi="Times New Roman"/>
                <w:sz w:val="28"/>
                <w:szCs w:val="28"/>
                <w:lang w:eastAsia="ru-RU"/>
              </w:rPr>
              <w:t>городского поселения Залукокоаже</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 xml:space="preserve">- главный </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муниципальный</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 xml:space="preserve"> жилищный </w:t>
            </w:r>
            <w:r>
              <w:rPr>
                <w:rFonts w:ascii="Times New Roman" w:eastAsia="Times New Roman" w:hAnsi="Times New Roman"/>
                <w:sz w:val="28"/>
                <w:szCs w:val="28"/>
                <w:lang w:eastAsia="ru-RU"/>
              </w:rPr>
              <w:t xml:space="preserve"> </w:t>
            </w:r>
            <w:r w:rsidRPr="000278B1">
              <w:rPr>
                <w:rFonts w:ascii="Times New Roman" w:eastAsia="Times New Roman" w:hAnsi="Times New Roman"/>
                <w:sz w:val="28"/>
                <w:szCs w:val="28"/>
                <w:lang w:eastAsia="ru-RU"/>
              </w:rPr>
              <w:t>инспектор</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9860" w:type="dxa"/>
        <w:tblInd w:w="20" w:type="dxa"/>
        <w:tblCellMar>
          <w:left w:w="0" w:type="dxa"/>
          <w:right w:w="0" w:type="dxa"/>
        </w:tblCellMar>
        <w:tblLook w:val="04A0"/>
      </w:tblPr>
      <w:tblGrid>
        <w:gridCol w:w="20"/>
        <w:gridCol w:w="9840"/>
      </w:tblGrid>
      <w:tr w:rsidR="00FB2A42" w:rsidRPr="00EA128A" w:rsidTr="007F02C9">
        <w:tc>
          <w:tcPr>
            <w:tcW w:w="20" w:type="dxa"/>
            <w:hideMark/>
          </w:tcPr>
          <w:p w:rsidR="00FB2A42" w:rsidRPr="00EA128A" w:rsidRDefault="00FB2A42" w:rsidP="007F02C9">
            <w:pPr>
              <w:wordWrap w:val="0"/>
              <w:spacing w:after="100" w:line="312" w:lineRule="auto"/>
              <w:ind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9840" w:type="dxa"/>
            <w:hideMark/>
          </w:tcPr>
          <w:p w:rsidR="00FB2A42" w:rsidRDefault="00FB2A42" w:rsidP="007F02C9">
            <w:pPr>
              <w:wordWrap w:val="0"/>
              <w:spacing w:after="0" w:line="312" w:lineRule="auto"/>
              <w:ind w:right="-284"/>
              <w:jc w:val="both"/>
              <w:rPr>
                <w:rFonts w:ascii="Times New Roman" w:eastAsia="Times New Roman" w:hAnsi="Times New Roman"/>
                <w:b/>
                <w:sz w:val="21"/>
                <w:szCs w:val="21"/>
                <w:lang w:eastAsia="ru-RU"/>
              </w:rPr>
            </w:pPr>
          </w:p>
          <w:p w:rsidR="00FB2A42" w:rsidRPr="00670CEE" w:rsidRDefault="00FB2A42" w:rsidP="007F02C9">
            <w:pPr>
              <w:wordWrap w:val="0"/>
              <w:spacing w:after="0" w:line="312" w:lineRule="auto"/>
              <w:ind w:left="5630" w:right="-28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Приложение №</w:t>
            </w:r>
            <w:r w:rsidRPr="00670CEE">
              <w:rPr>
                <w:rFonts w:ascii="Times New Roman" w:eastAsia="Times New Roman" w:hAnsi="Times New Roman"/>
                <w:b/>
                <w:sz w:val="24"/>
                <w:szCs w:val="24"/>
                <w:lang w:eastAsia="ru-RU"/>
              </w:rPr>
              <w:t xml:space="preserve"> 2</w:t>
            </w:r>
          </w:p>
          <w:p w:rsidR="00FB2A42" w:rsidRPr="00670CEE" w:rsidRDefault="00FB2A42" w:rsidP="007F02C9">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к Административному регламенту</w:t>
            </w:r>
          </w:p>
          <w:p w:rsidR="00FB2A42" w:rsidRPr="00670CEE" w:rsidRDefault="00FB2A42" w:rsidP="007F02C9">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исполнения муниципальной функции</w:t>
            </w:r>
          </w:p>
          <w:p w:rsidR="00FB2A42" w:rsidRPr="00670CEE" w:rsidRDefault="00FB2A42" w:rsidP="007F02C9">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"Осуществление муниципального</w:t>
            </w:r>
          </w:p>
          <w:p w:rsidR="00FB2A42" w:rsidRPr="00670CEE" w:rsidRDefault="00FB2A42" w:rsidP="007F02C9">
            <w:pPr>
              <w:wordWrap w:val="0"/>
              <w:spacing w:after="0" w:line="240" w:lineRule="auto"/>
              <w:ind w:left="5630" w:right="-284"/>
              <w:rPr>
                <w:rFonts w:ascii="Times New Roman" w:eastAsia="Times New Roman" w:hAnsi="Times New Roman"/>
                <w:sz w:val="24"/>
                <w:szCs w:val="24"/>
                <w:lang w:eastAsia="ru-RU"/>
              </w:rPr>
            </w:pPr>
            <w:r w:rsidRPr="00670CEE">
              <w:rPr>
                <w:rFonts w:ascii="Times New Roman" w:eastAsia="Times New Roman" w:hAnsi="Times New Roman"/>
                <w:sz w:val="24"/>
                <w:szCs w:val="24"/>
                <w:lang w:eastAsia="ru-RU"/>
              </w:rPr>
              <w:t>жилищного контроля на территории</w:t>
            </w:r>
          </w:p>
          <w:p w:rsidR="00FB2A42" w:rsidRPr="00EA128A" w:rsidRDefault="00FB2A42" w:rsidP="007F02C9">
            <w:pPr>
              <w:wordWrap w:val="0"/>
              <w:spacing w:after="100" w:line="312" w:lineRule="auto"/>
              <w:ind w:left="5630" w:right="-284"/>
              <w:jc w:val="both"/>
              <w:rPr>
                <w:rFonts w:ascii="Times New Roman" w:eastAsia="Times New Roman" w:hAnsi="Times New Roman"/>
                <w:sz w:val="21"/>
                <w:szCs w:val="21"/>
                <w:lang w:eastAsia="ru-RU"/>
              </w:rPr>
            </w:pPr>
            <w:r w:rsidRPr="000278B1">
              <w:rPr>
                <w:rFonts w:ascii="Times New Roman" w:eastAsia="Times New Roman" w:hAnsi="Times New Roman"/>
                <w:lang w:eastAsia="ru-RU"/>
              </w:rPr>
              <w:t xml:space="preserve">городского поселения Залукокоаже </w:t>
            </w:r>
            <w:r w:rsidRPr="00670CEE">
              <w:rPr>
                <w:rFonts w:ascii="Times New Roman" w:eastAsia="Times New Roman" w:hAnsi="Times New Roman"/>
                <w:sz w:val="24"/>
                <w:szCs w:val="24"/>
                <w:lang w:eastAsia="ru-RU"/>
              </w:rPr>
              <w:t>"</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670CEE" w:rsidRDefault="00FB2A42" w:rsidP="00FB2A42">
      <w:pPr>
        <w:spacing w:after="0" w:line="240" w:lineRule="auto"/>
        <w:ind w:right="-426"/>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Справочная информация</w:t>
      </w:r>
    </w:p>
    <w:p w:rsidR="00FB2A42" w:rsidRDefault="00FB2A42" w:rsidP="00FB2A42">
      <w:pPr>
        <w:spacing w:after="0" w:line="240" w:lineRule="auto"/>
        <w:ind w:right="-426"/>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о месте нахождения, графике работы, контактных телефонах, адресах электронной почты органа, исполняющего муниципаль</w:t>
      </w:r>
      <w:r>
        <w:rPr>
          <w:rFonts w:ascii="Times New Roman" w:eastAsia="Times New Roman" w:hAnsi="Times New Roman"/>
          <w:sz w:val="28"/>
          <w:szCs w:val="28"/>
          <w:lang w:eastAsia="ru-RU"/>
        </w:rPr>
        <w:t>ную функцию, многофункционального центра</w:t>
      </w:r>
      <w:r w:rsidRPr="00670CEE">
        <w:rPr>
          <w:rFonts w:ascii="Times New Roman" w:eastAsia="Times New Roman" w:hAnsi="Times New Roman"/>
          <w:sz w:val="28"/>
          <w:szCs w:val="28"/>
          <w:lang w:eastAsia="ru-RU"/>
        </w:rPr>
        <w:t xml:space="preserve"> предоставления государственных и муниципальных услуг, расположенных на тер</w:t>
      </w:r>
      <w:r>
        <w:rPr>
          <w:rFonts w:ascii="Times New Roman" w:eastAsia="Times New Roman" w:hAnsi="Times New Roman"/>
          <w:sz w:val="28"/>
          <w:szCs w:val="28"/>
          <w:lang w:eastAsia="ru-RU"/>
        </w:rPr>
        <w:t xml:space="preserve">ритории </w:t>
      </w:r>
    </w:p>
    <w:p w:rsidR="00FB2A42" w:rsidRPr="00670CEE" w:rsidRDefault="00FB2A42" w:rsidP="00FB2A42">
      <w:pPr>
        <w:spacing w:after="0" w:line="240" w:lineRule="auto"/>
        <w:ind w:righ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поселения Залукокоаже</w:t>
      </w:r>
      <w:r w:rsidRPr="00670CEE">
        <w:rPr>
          <w:rFonts w:ascii="Times New Roman" w:eastAsia="Times New Roman" w:hAnsi="Times New Roman"/>
          <w:sz w:val="28"/>
          <w:szCs w:val="28"/>
          <w:lang w:eastAsia="ru-RU"/>
        </w:rPr>
        <w:t> </w:t>
      </w:r>
    </w:p>
    <w:p w:rsidR="00FB2A42" w:rsidRPr="00670CEE" w:rsidRDefault="00FB2A42" w:rsidP="00FB2A42">
      <w:pPr>
        <w:spacing w:after="0" w:line="240" w:lineRule="auto"/>
        <w:ind w:right="-42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1.Местная администрация городского поселения Залукокоаже</w:t>
      </w:r>
    </w:p>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нахождения</w:t>
      </w:r>
      <w:r w:rsidRPr="00670C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Местной администрации городского поселения Залукокоаже : КБР</w:t>
      </w:r>
      <w:r w:rsidRPr="00670C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Зольский район, п.Залукокоаже, ул. Калмыкова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0</w:t>
      </w:r>
      <w:r w:rsidRPr="00670CEE">
        <w:rPr>
          <w:rFonts w:ascii="Times New Roman" w:eastAsia="Times New Roman" w:hAnsi="Times New Roman"/>
          <w:sz w:val="28"/>
          <w:szCs w:val="28"/>
          <w:lang w:eastAsia="ru-RU"/>
        </w:rPr>
        <w:t>.</w:t>
      </w:r>
    </w:p>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работы администрации городского поселения Залукокоаже</w:t>
      </w:r>
      <w:r w:rsidRPr="00670CEE">
        <w:rPr>
          <w:rFonts w:ascii="Times New Roman" w:eastAsia="Times New Roman" w:hAnsi="Times New Roman"/>
          <w:sz w:val="28"/>
          <w:szCs w:val="28"/>
          <w:lang w:eastAsia="ru-RU"/>
        </w:rPr>
        <w:t>: </w:t>
      </w:r>
    </w:p>
    <w:tbl>
      <w:tblPr>
        <w:tblW w:w="10560" w:type="dxa"/>
        <w:tblInd w:w="20" w:type="dxa"/>
        <w:tblCellMar>
          <w:left w:w="0" w:type="dxa"/>
          <w:right w:w="0" w:type="dxa"/>
        </w:tblCellMar>
        <w:tblLook w:val="04A0"/>
      </w:tblPr>
      <w:tblGrid>
        <w:gridCol w:w="1948"/>
        <w:gridCol w:w="8612"/>
      </w:tblGrid>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Понедельник:</w:t>
            </w:r>
          </w:p>
        </w:tc>
        <w:tc>
          <w:tcPr>
            <w:tcW w:w="0" w:type="auto"/>
            <w:vAlign w:val="center"/>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Вторник:</w:t>
            </w:r>
          </w:p>
        </w:tc>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 обеденный перерыв с 13-00 до 1</w:t>
            </w:r>
            <w:r>
              <w:rPr>
                <w:rFonts w:ascii="Times New Roman" w:eastAsia="Times New Roman" w:hAnsi="Times New Roman"/>
                <w:sz w:val="28"/>
                <w:szCs w:val="28"/>
                <w:lang w:eastAsia="ru-RU"/>
              </w:rPr>
              <w:t>4-00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Среда:</w:t>
            </w:r>
          </w:p>
        </w:tc>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 обеденный переры</w:t>
            </w:r>
            <w:r>
              <w:rPr>
                <w:rFonts w:ascii="Times New Roman" w:eastAsia="Times New Roman" w:hAnsi="Times New Roman"/>
                <w:sz w:val="28"/>
                <w:szCs w:val="28"/>
                <w:lang w:eastAsia="ru-RU"/>
              </w:rPr>
              <w:t>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Четверг:</w:t>
            </w:r>
          </w:p>
        </w:tc>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обеденный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Пятница:</w:t>
            </w:r>
          </w:p>
        </w:tc>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09.00 до 18</w:t>
            </w:r>
            <w:r w:rsidRPr="00670CEE">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обеденный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Суббота:</w:t>
            </w:r>
          </w:p>
        </w:tc>
        <w:tc>
          <w:tcPr>
            <w:tcW w:w="0" w:type="auto"/>
            <w:vAlign w:val="center"/>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Воскресенье:</w:t>
            </w:r>
          </w:p>
        </w:tc>
        <w:tc>
          <w:tcPr>
            <w:tcW w:w="0" w:type="auto"/>
            <w:vAlign w:val="center"/>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bl>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lastRenderedPageBreak/>
        <w:t>График приема заявителей</w:t>
      </w:r>
      <w:r>
        <w:rPr>
          <w:rFonts w:ascii="Times New Roman" w:eastAsia="Times New Roman" w:hAnsi="Times New Roman"/>
          <w:sz w:val="28"/>
          <w:szCs w:val="28"/>
          <w:lang w:eastAsia="ru-RU"/>
        </w:rPr>
        <w:t xml:space="preserve"> в Местной администрации городского поселения Залукокоаже</w:t>
      </w:r>
      <w:r w:rsidRPr="00670CEE">
        <w:rPr>
          <w:rFonts w:ascii="Times New Roman" w:eastAsia="Times New Roman" w:hAnsi="Times New Roman"/>
          <w:sz w:val="28"/>
          <w:szCs w:val="28"/>
          <w:lang w:eastAsia="ru-RU"/>
        </w:rPr>
        <w:t>:</w:t>
      </w:r>
    </w:p>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 </w:t>
      </w:r>
    </w:p>
    <w:tbl>
      <w:tblPr>
        <w:tblW w:w="10560" w:type="dxa"/>
        <w:tblInd w:w="20" w:type="dxa"/>
        <w:tblCellMar>
          <w:left w:w="0" w:type="dxa"/>
          <w:right w:w="0" w:type="dxa"/>
        </w:tblCellMar>
        <w:tblLook w:val="04A0"/>
      </w:tblPr>
      <w:tblGrid>
        <w:gridCol w:w="1948"/>
        <w:gridCol w:w="8612"/>
      </w:tblGrid>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Понедельник:</w:t>
            </w:r>
          </w:p>
        </w:tc>
        <w:tc>
          <w:tcPr>
            <w:tcW w:w="0" w:type="auto"/>
            <w:vAlign w:val="center"/>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Вторник:</w:t>
            </w:r>
          </w:p>
        </w:tc>
        <w:tc>
          <w:tcPr>
            <w:tcW w:w="0" w:type="auto"/>
            <w:vAlign w:val="center"/>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Среда:</w:t>
            </w:r>
          </w:p>
        </w:tc>
        <w:tc>
          <w:tcPr>
            <w:tcW w:w="0" w:type="auto"/>
            <w:vAlign w:val="center"/>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w:t>
            </w:r>
            <w:r>
              <w:rPr>
                <w:rFonts w:ascii="Times New Roman" w:eastAsia="Times New Roman" w:hAnsi="Times New Roman"/>
                <w:sz w:val="28"/>
                <w:szCs w:val="28"/>
                <w:lang w:eastAsia="ru-RU"/>
              </w:rPr>
              <w:t xml:space="preserve"> обеденный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Четверг:</w:t>
            </w:r>
          </w:p>
        </w:tc>
        <w:tc>
          <w:tcPr>
            <w:tcW w:w="0" w:type="auto"/>
            <w:vAlign w:val="center"/>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обеденный перерыв с 13-00</w:t>
            </w:r>
            <w:r>
              <w:rPr>
                <w:rFonts w:ascii="Times New Roman" w:eastAsia="Times New Roman" w:hAnsi="Times New Roman"/>
                <w:sz w:val="28"/>
                <w:szCs w:val="28"/>
                <w:lang w:eastAsia="ru-RU"/>
              </w:rPr>
              <w:t xml:space="preserve">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Пятница:</w:t>
            </w:r>
          </w:p>
        </w:tc>
        <w:tc>
          <w:tcPr>
            <w:tcW w:w="0" w:type="auto"/>
            <w:vAlign w:val="center"/>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с 09</w:t>
            </w:r>
            <w:r w:rsidRPr="00670CEE">
              <w:rPr>
                <w:rFonts w:ascii="Times New Roman" w:eastAsia="Times New Roman" w:hAnsi="Times New Roman"/>
                <w:sz w:val="28"/>
                <w:szCs w:val="28"/>
                <w:lang w:eastAsia="ru-RU"/>
              </w:rPr>
              <w:t>.30 до 17.00, о</w:t>
            </w:r>
            <w:r>
              <w:rPr>
                <w:rFonts w:ascii="Times New Roman" w:eastAsia="Times New Roman" w:hAnsi="Times New Roman"/>
                <w:sz w:val="28"/>
                <w:szCs w:val="28"/>
                <w:lang w:eastAsia="ru-RU"/>
              </w:rPr>
              <w:t>беденный перерыв с 13-00 до 14-0</w:t>
            </w:r>
            <w:r w:rsidRPr="00670CEE">
              <w:rPr>
                <w:rFonts w:ascii="Times New Roman" w:eastAsia="Times New Roman" w:hAnsi="Times New Roman"/>
                <w:sz w:val="28"/>
                <w:szCs w:val="28"/>
                <w:lang w:eastAsia="ru-RU"/>
              </w:rPr>
              <w:t>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Суббота:</w:t>
            </w:r>
          </w:p>
        </w:tc>
        <w:tc>
          <w:tcPr>
            <w:tcW w:w="0" w:type="auto"/>
            <w:vAlign w:val="center"/>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Воскресенье:</w:t>
            </w:r>
          </w:p>
        </w:tc>
        <w:tc>
          <w:tcPr>
            <w:tcW w:w="0" w:type="auto"/>
            <w:vAlign w:val="center"/>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bl>
    <w:p w:rsidR="00FB2A42" w:rsidRPr="00670CEE" w:rsidRDefault="00FB2A42" w:rsidP="00FB2A42">
      <w:pPr>
        <w:spacing w:after="0" w:line="312"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 </w:t>
      </w:r>
    </w:p>
    <w:p w:rsidR="00FB2A42" w:rsidRPr="00670CEE" w:rsidRDefault="00FB2A42" w:rsidP="00FB2A42">
      <w:pPr>
        <w:spacing w:after="0" w:line="240"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Почтовый адрес местной а</w:t>
      </w:r>
      <w:r w:rsidRPr="00670CEE">
        <w:rPr>
          <w:rFonts w:ascii="Times New Roman" w:eastAsia="Times New Roman" w:hAnsi="Times New Roman"/>
          <w:sz w:val="28"/>
          <w:szCs w:val="28"/>
          <w:lang w:eastAsia="ru-RU"/>
        </w:rPr>
        <w:t>дминистраци</w:t>
      </w:r>
      <w:r>
        <w:rPr>
          <w:rFonts w:ascii="Times New Roman" w:eastAsia="Times New Roman" w:hAnsi="Times New Roman"/>
          <w:sz w:val="28"/>
          <w:szCs w:val="28"/>
          <w:lang w:eastAsia="ru-RU"/>
        </w:rPr>
        <w:t xml:space="preserve">и городского поселения Залукокоаже </w:t>
      </w:r>
      <w:r w:rsidRPr="00670C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361700,  Кабардино - Балкарская  Республика, п. Залукокоаже, ул. Калмыкова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0</w:t>
      </w:r>
      <w:r w:rsidRPr="00670CEE">
        <w:rPr>
          <w:rFonts w:ascii="Times New Roman" w:eastAsia="Times New Roman" w:hAnsi="Times New Roman"/>
          <w:sz w:val="28"/>
          <w:szCs w:val="28"/>
          <w:lang w:eastAsia="ru-RU"/>
        </w:rPr>
        <w:t>.</w:t>
      </w:r>
    </w:p>
    <w:p w:rsidR="00FB2A42" w:rsidRPr="00FB2A42" w:rsidRDefault="00FB2A42" w:rsidP="00FB2A42">
      <w:pPr>
        <w:spacing w:after="0" w:line="240" w:lineRule="auto"/>
        <w:ind w:right="-284"/>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Контактный телеф</w:t>
      </w:r>
      <w:r>
        <w:rPr>
          <w:rFonts w:ascii="Times New Roman" w:eastAsia="Times New Roman" w:hAnsi="Times New Roman"/>
          <w:sz w:val="28"/>
          <w:szCs w:val="28"/>
          <w:lang w:eastAsia="ru-RU"/>
        </w:rPr>
        <w:t>он: 8-866- 37-41-5-62, 41</w:t>
      </w:r>
      <w:r w:rsidRPr="00670CEE">
        <w:rPr>
          <w:rFonts w:ascii="Times New Roman" w:eastAsia="Times New Roman" w:hAnsi="Times New Roman"/>
          <w:sz w:val="28"/>
          <w:szCs w:val="28"/>
          <w:lang w:eastAsia="ru-RU"/>
        </w:rPr>
        <w:t>-</w:t>
      </w:r>
      <w:r>
        <w:rPr>
          <w:rFonts w:ascii="Times New Roman" w:eastAsia="Times New Roman" w:hAnsi="Times New Roman"/>
          <w:sz w:val="28"/>
          <w:szCs w:val="28"/>
          <w:lang w:eastAsia="ru-RU"/>
        </w:rPr>
        <w:t>1-88</w:t>
      </w:r>
    </w:p>
    <w:p w:rsidR="00FB2A42" w:rsidRPr="00FB2A42" w:rsidRDefault="00FB2A42" w:rsidP="00FB2A42">
      <w:pPr>
        <w:spacing w:after="0" w:line="240" w:lineRule="auto"/>
        <w:ind w:right="-284"/>
        <w:jc w:val="both"/>
        <w:rPr>
          <w:rFonts w:ascii="Times New Roman" w:eastAsia="Times New Roman" w:hAnsi="Times New Roman"/>
          <w:sz w:val="28"/>
          <w:szCs w:val="28"/>
          <w:lang w:eastAsia="ru-RU"/>
        </w:rPr>
      </w:pPr>
    </w:p>
    <w:p w:rsidR="00FB2A42" w:rsidRPr="00670CEE" w:rsidRDefault="00FB2A42" w:rsidP="00FB2A42">
      <w:pPr>
        <w:spacing w:after="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Официальный сайт</w:t>
      </w:r>
      <w:r w:rsidRPr="00BA0E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городского поселения Залукокоаже </w:t>
      </w:r>
      <w:r w:rsidRPr="00670CEE">
        <w:rPr>
          <w:rFonts w:ascii="Times New Roman" w:eastAsia="Times New Roman" w:hAnsi="Times New Roman"/>
          <w:sz w:val="28"/>
          <w:szCs w:val="28"/>
          <w:lang w:eastAsia="ru-RU"/>
        </w:rPr>
        <w:t xml:space="preserve"> в информационно-коммуникационной сети "Интернет" (далее - </w:t>
      </w:r>
      <w:r>
        <w:rPr>
          <w:rFonts w:ascii="Times New Roman" w:eastAsia="Times New Roman" w:hAnsi="Times New Roman"/>
          <w:sz w:val="28"/>
          <w:szCs w:val="28"/>
          <w:lang w:eastAsia="ru-RU"/>
        </w:rPr>
        <w:t>сеть Интернет):                                 www.</w:t>
      </w:r>
      <w:r w:rsidRPr="005965BB">
        <w:rPr>
          <w:color w:val="000000"/>
        </w:rPr>
        <w:t xml:space="preserve"> </w:t>
      </w:r>
      <w:r w:rsidRPr="005965BB">
        <w:rPr>
          <w:rFonts w:ascii="Times New Roman" w:hAnsi="Times New Roman"/>
          <w:color w:val="000000"/>
          <w:sz w:val="28"/>
          <w:szCs w:val="28"/>
          <w:lang w:val="en-US"/>
        </w:rPr>
        <w:t>gpzalukokoazhe</w:t>
      </w:r>
      <w:r w:rsidRPr="005965BB">
        <w:rPr>
          <w:rFonts w:ascii="Times New Roman" w:hAnsi="Times New Roman"/>
          <w:color w:val="000000"/>
          <w:sz w:val="28"/>
          <w:szCs w:val="28"/>
        </w:rPr>
        <w:t>.</w:t>
      </w:r>
      <w:r w:rsidRPr="005965BB">
        <w:rPr>
          <w:rFonts w:ascii="Times New Roman" w:hAnsi="Times New Roman"/>
          <w:color w:val="000000"/>
          <w:sz w:val="28"/>
          <w:szCs w:val="28"/>
          <w:lang w:val="en-US"/>
        </w:rPr>
        <w:t>ru</w:t>
      </w:r>
      <w:r w:rsidRPr="005965BB">
        <w:rPr>
          <w:rFonts w:ascii="Times New Roman" w:hAnsi="Times New Roman"/>
          <w:sz w:val="28"/>
          <w:szCs w:val="28"/>
        </w:rPr>
        <w:t xml:space="preserve">                                                                                                                              </w:t>
      </w:r>
      <w:r w:rsidRPr="005965BB">
        <w:rPr>
          <w:rFonts w:ascii="Times New Roman" w:eastAsia="Times New Roman" w:hAnsi="Times New Roman"/>
          <w:sz w:val="28"/>
          <w:szCs w:val="28"/>
          <w:lang w:eastAsia="ru-RU"/>
        </w:rPr>
        <w:t xml:space="preserve">                                                                                                                                                                               </w:t>
      </w:r>
    </w:p>
    <w:p w:rsidR="00FB2A42" w:rsidRDefault="00FB2A42" w:rsidP="00FB2A42">
      <w:pPr>
        <w:spacing w:line="240" w:lineRule="auto"/>
        <w:jc w:val="center"/>
        <w:rPr>
          <w:rFonts w:ascii="Times New Roman" w:hAnsi="Times New Roman"/>
          <w:sz w:val="28"/>
          <w:szCs w:val="28"/>
        </w:rPr>
      </w:pPr>
      <w:r>
        <w:rPr>
          <w:rFonts w:ascii="Times New Roman" w:eastAsia="Times New Roman" w:hAnsi="Times New Roman"/>
          <w:sz w:val="28"/>
          <w:szCs w:val="28"/>
          <w:lang w:eastAsia="ru-RU"/>
        </w:rPr>
        <w:t>Адрес электронной почты местной а</w:t>
      </w:r>
      <w:r w:rsidRPr="00670CEE">
        <w:rPr>
          <w:rFonts w:ascii="Times New Roman" w:eastAsia="Times New Roman" w:hAnsi="Times New Roman"/>
          <w:sz w:val="28"/>
          <w:szCs w:val="28"/>
          <w:lang w:eastAsia="ru-RU"/>
        </w:rPr>
        <w:t>дмини</w:t>
      </w:r>
      <w:r>
        <w:rPr>
          <w:rFonts w:ascii="Times New Roman" w:eastAsia="Times New Roman" w:hAnsi="Times New Roman"/>
          <w:sz w:val="28"/>
          <w:szCs w:val="28"/>
          <w:lang w:eastAsia="ru-RU"/>
        </w:rPr>
        <w:t>страции</w:t>
      </w:r>
      <w:r w:rsidRPr="00BA0E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поселения Залукокоаже</w:t>
      </w:r>
      <w:r w:rsidRPr="00670CEE">
        <w:rPr>
          <w:rFonts w:ascii="Times New Roman" w:eastAsia="Times New Roman" w:hAnsi="Times New Roman"/>
          <w:sz w:val="28"/>
          <w:szCs w:val="28"/>
          <w:lang w:eastAsia="ru-RU"/>
        </w:rPr>
        <w:t xml:space="preserve"> в сети Интерне</w:t>
      </w:r>
      <w:r>
        <w:rPr>
          <w:rFonts w:ascii="Times New Roman" w:eastAsia="Times New Roman" w:hAnsi="Times New Roman"/>
          <w:sz w:val="28"/>
          <w:szCs w:val="28"/>
          <w:lang w:eastAsia="ru-RU"/>
        </w:rPr>
        <w:t xml:space="preserve">т: </w:t>
      </w:r>
      <w:r w:rsidRPr="005965BB">
        <w:rPr>
          <w:rFonts w:ascii="Times New Roman" w:hAnsi="Times New Roman"/>
          <w:sz w:val="28"/>
          <w:szCs w:val="28"/>
        </w:rPr>
        <w:t xml:space="preserve"> Zalukokoage @ </w:t>
      </w:r>
      <w:r w:rsidRPr="005965BB">
        <w:rPr>
          <w:rFonts w:ascii="Times New Roman" w:hAnsi="Times New Roman"/>
          <w:sz w:val="28"/>
          <w:szCs w:val="28"/>
          <w:lang w:val="en-US"/>
        </w:rPr>
        <w:t>kbr</w:t>
      </w:r>
      <w:r w:rsidRPr="005965BB">
        <w:rPr>
          <w:rFonts w:ascii="Times New Roman" w:hAnsi="Times New Roman"/>
          <w:sz w:val="28"/>
          <w:szCs w:val="28"/>
        </w:rPr>
        <w:t>.</w:t>
      </w:r>
      <w:r w:rsidRPr="005965BB">
        <w:rPr>
          <w:rFonts w:ascii="Times New Roman" w:hAnsi="Times New Roman"/>
          <w:sz w:val="28"/>
          <w:szCs w:val="28"/>
          <w:lang w:val="en-US"/>
        </w:rPr>
        <w:t>ru</w:t>
      </w:r>
    </w:p>
    <w:p w:rsidR="00FB2A42" w:rsidRPr="00670CEE" w:rsidRDefault="00FB2A42" w:rsidP="00FB2A42">
      <w:pPr>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2. Многофункциональный центр, располо</w:t>
      </w:r>
      <w:r>
        <w:rPr>
          <w:rFonts w:ascii="Times New Roman" w:eastAsia="Times New Roman" w:hAnsi="Times New Roman"/>
          <w:sz w:val="28"/>
          <w:szCs w:val="28"/>
          <w:lang w:eastAsia="ru-RU"/>
        </w:rPr>
        <w:t>женный на территории городского поселения Залукокоаже</w:t>
      </w:r>
    </w:p>
    <w:p w:rsidR="00FB2A42" w:rsidRPr="00670CEE" w:rsidRDefault="00FB2A42" w:rsidP="00FB2A42">
      <w:pPr>
        <w:spacing w:after="0" w:line="312"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нахождения МФЦ: 361700, Кабардино-Балкарская Республика, п. Залукокоаже, ул. Котова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2</w:t>
      </w:r>
    </w:p>
    <w:p w:rsidR="00FB2A42" w:rsidRPr="00670CEE" w:rsidRDefault="00FB2A42" w:rsidP="00FB2A42">
      <w:pPr>
        <w:spacing w:after="0" w:line="240" w:lineRule="auto"/>
        <w:ind w:right="-284" w:firstLine="547"/>
        <w:jc w:val="both"/>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График работы многофункционального центра: </w:t>
      </w:r>
    </w:p>
    <w:tbl>
      <w:tblPr>
        <w:tblW w:w="10560" w:type="dxa"/>
        <w:tblInd w:w="20" w:type="dxa"/>
        <w:tblCellMar>
          <w:left w:w="0" w:type="dxa"/>
          <w:right w:w="0" w:type="dxa"/>
        </w:tblCellMar>
        <w:tblLook w:val="04A0"/>
      </w:tblPr>
      <w:tblGrid>
        <w:gridCol w:w="5039"/>
        <w:gridCol w:w="5521"/>
      </w:tblGrid>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Понедельник:</w:t>
            </w:r>
          </w:p>
        </w:tc>
        <w:tc>
          <w:tcPr>
            <w:tcW w:w="0" w:type="auto"/>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Вторник:</w:t>
            </w:r>
          </w:p>
        </w:tc>
        <w:tc>
          <w:tcPr>
            <w:tcW w:w="0" w:type="auto"/>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Среда</w:t>
            </w:r>
          </w:p>
        </w:tc>
        <w:tc>
          <w:tcPr>
            <w:tcW w:w="0" w:type="auto"/>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Четверг:</w:t>
            </w:r>
          </w:p>
        </w:tc>
        <w:tc>
          <w:tcPr>
            <w:tcW w:w="0" w:type="auto"/>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Пятница:</w:t>
            </w:r>
          </w:p>
        </w:tc>
        <w:tc>
          <w:tcPr>
            <w:tcW w:w="0" w:type="auto"/>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Суббота</w:t>
            </w:r>
          </w:p>
        </w:tc>
        <w:tc>
          <w:tcPr>
            <w:tcW w:w="0" w:type="auto"/>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с 8:30 до 20:00</w:t>
            </w:r>
          </w:p>
        </w:tc>
      </w:tr>
      <w:tr w:rsidR="00FB2A42" w:rsidRPr="00670CEE" w:rsidTr="007F02C9">
        <w:tc>
          <w:tcPr>
            <w:tcW w:w="0" w:type="auto"/>
            <w:hideMark/>
          </w:tcPr>
          <w:p w:rsidR="00FB2A42" w:rsidRPr="00670CEE" w:rsidRDefault="00FB2A42" w:rsidP="007F02C9">
            <w:pPr>
              <w:wordWrap w:val="0"/>
              <w:spacing w:after="100" w:line="240" w:lineRule="auto"/>
              <w:ind w:right="-284"/>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Воскресенье:</w:t>
            </w:r>
          </w:p>
        </w:tc>
        <w:tc>
          <w:tcPr>
            <w:tcW w:w="0" w:type="auto"/>
            <w:vAlign w:val="center"/>
            <w:hideMark/>
          </w:tcPr>
          <w:p w:rsidR="00FB2A42" w:rsidRPr="00670CEE"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670CEE">
              <w:rPr>
                <w:rFonts w:ascii="Times New Roman" w:eastAsia="Times New Roman" w:hAnsi="Times New Roman"/>
                <w:sz w:val="28"/>
                <w:szCs w:val="28"/>
                <w:lang w:eastAsia="ru-RU"/>
              </w:rPr>
              <w:t>выходной день</w:t>
            </w:r>
          </w:p>
        </w:tc>
      </w:tr>
    </w:tbl>
    <w:p w:rsidR="00FB2A42" w:rsidRPr="005965BB" w:rsidRDefault="00FB2A42" w:rsidP="00FB2A42">
      <w:pPr>
        <w:spacing w:after="0" w:line="312" w:lineRule="auto"/>
        <w:ind w:right="-284" w:firstLine="547"/>
        <w:jc w:val="both"/>
        <w:rPr>
          <w:rFonts w:ascii="Times New Roman" w:eastAsia="Times New Roman" w:hAnsi="Times New Roman"/>
          <w:color w:val="FF0000"/>
          <w:sz w:val="28"/>
          <w:szCs w:val="28"/>
          <w:lang w:eastAsia="ru-RU"/>
        </w:rPr>
      </w:pPr>
      <w:r w:rsidRPr="00670CEE">
        <w:rPr>
          <w:rFonts w:ascii="Times New Roman" w:eastAsia="Times New Roman" w:hAnsi="Times New Roman"/>
          <w:sz w:val="28"/>
          <w:szCs w:val="28"/>
          <w:lang w:eastAsia="ru-RU"/>
        </w:rPr>
        <w:t>Почтовый адрес</w:t>
      </w:r>
      <w:r>
        <w:rPr>
          <w:rFonts w:ascii="Times New Roman" w:eastAsia="Times New Roman" w:hAnsi="Times New Roman"/>
          <w:sz w:val="28"/>
          <w:szCs w:val="28"/>
          <w:lang w:eastAsia="ru-RU"/>
        </w:rPr>
        <w:t xml:space="preserve"> многофункционального центра: 361700, Кабардино-Балкарская Республика, п. Залукокоаже, ул. Котова</w:t>
      </w:r>
      <w:r w:rsidRPr="00670CEE">
        <w:rPr>
          <w:rFonts w:ascii="Times New Roman" w:eastAsia="Times New Roman" w:hAnsi="Times New Roman"/>
          <w:sz w:val="28"/>
          <w:szCs w:val="28"/>
          <w:lang w:eastAsia="ru-RU"/>
        </w:rPr>
        <w:t>, д. 2</w:t>
      </w:r>
      <w:r>
        <w:rPr>
          <w:rFonts w:ascii="Times New Roman" w:eastAsia="Times New Roman" w:hAnsi="Times New Roman"/>
          <w:sz w:val="28"/>
          <w:szCs w:val="28"/>
          <w:lang w:eastAsia="ru-RU"/>
        </w:rPr>
        <w:t>2</w:t>
      </w:r>
    </w:p>
    <w:p w:rsidR="00FB2A42" w:rsidRPr="00FB2A42" w:rsidRDefault="00FB2A42" w:rsidP="00FB2A42">
      <w:pPr>
        <w:spacing w:after="0" w:line="312" w:lineRule="auto"/>
        <w:ind w:right="-284"/>
        <w:jc w:val="both"/>
        <w:rPr>
          <w:rFonts w:ascii="Times New Roman" w:eastAsia="Times New Roman" w:hAnsi="Times New Roman"/>
          <w:sz w:val="28"/>
          <w:szCs w:val="28"/>
          <w:lang w:eastAsia="ru-RU"/>
        </w:rPr>
      </w:pPr>
      <w:r w:rsidRPr="00D245D4">
        <w:rPr>
          <w:rFonts w:ascii="Times New Roman" w:eastAsia="Times New Roman" w:hAnsi="Times New Roman"/>
          <w:sz w:val="28"/>
          <w:szCs w:val="28"/>
          <w:lang w:eastAsia="ru-RU"/>
        </w:rPr>
        <w:t>Адрес электронной почты многофункционального центра в сети Интернет:</w:t>
      </w:r>
    </w:p>
    <w:p w:rsidR="00FB2A42" w:rsidRPr="00D245D4" w:rsidRDefault="00FB2A42" w:rsidP="00FB2A42">
      <w:pPr>
        <w:spacing w:after="0" w:line="312" w:lineRule="auto"/>
        <w:ind w:right="-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f.zolsky@mail.mfckbr.ru</w:t>
      </w:r>
    </w:p>
    <w:tbl>
      <w:tblPr>
        <w:tblW w:w="9860" w:type="dxa"/>
        <w:tblInd w:w="20" w:type="dxa"/>
        <w:tblCellMar>
          <w:left w:w="0" w:type="dxa"/>
          <w:right w:w="0" w:type="dxa"/>
        </w:tblCellMar>
        <w:tblLook w:val="04A0"/>
      </w:tblPr>
      <w:tblGrid>
        <w:gridCol w:w="7"/>
        <w:gridCol w:w="9853"/>
      </w:tblGrid>
      <w:tr w:rsidR="00FB2A42" w:rsidRPr="00EA128A" w:rsidTr="007F02C9">
        <w:tc>
          <w:tcPr>
            <w:tcW w:w="0" w:type="auto"/>
            <w:hideMark/>
          </w:tcPr>
          <w:p w:rsidR="00FB2A42" w:rsidRPr="00EA128A" w:rsidRDefault="00FB2A42" w:rsidP="007F02C9">
            <w:pPr>
              <w:wordWrap w:val="0"/>
              <w:spacing w:after="100" w:line="312" w:lineRule="auto"/>
              <w:ind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lastRenderedPageBreak/>
              <w:t> </w:t>
            </w:r>
          </w:p>
        </w:tc>
        <w:tc>
          <w:tcPr>
            <w:tcW w:w="0" w:type="auto"/>
            <w:hideMark/>
          </w:tcPr>
          <w:p w:rsidR="00FB2A42" w:rsidRPr="00FB2A42" w:rsidRDefault="00FB2A42" w:rsidP="007F02C9">
            <w:pPr>
              <w:wordWrap w:val="0"/>
              <w:spacing w:after="0" w:line="240" w:lineRule="auto"/>
              <w:ind w:left="5643" w:right="-284"/>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p>
          <w:p w:rsidR="00FB2A42" w:rsidRPr="00EA128A" w:rsidRDefault="00FB2A42" w:rsidP="007F02C9">
            <w:pPr>
              <w:wordWrap w:val="0"/>
              <w:spacing w:after="0" w:line="240" w:lineRule="auto"/>
              <w:ind w:left="5643" w:right="-284"/>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w:t>
            </w:r>
            <w:r w:rsidRPr="00EA128A">
              <w:rPr>
                <w:rFonts w:ascii="Times New Roman" w:eastAsia="Times New Roman" w:hAnsi="Times New Roman"/>
                <w:b/>
                <w:sz w:val="21"/>
                <w:szCs w:val="21"/>
                <w:lang w:eastAsia="ru-RU"/>
              </w:rPr>
              <w:t>Приложен</w:t>
            </w:r>
            <w:r>
              <w:rPr>
                <w:rFonts w:ascii="Times New Roman" w:eastAsia="Times New Roman" w:hAnsi="Times New Roman"/>
                <w:b/>
                <w:sz w:val="21"/>
                <w:szCs w:val="21"/>
                <w:lang w:eastAsia="ru-RU"/>
              </w:rPr>
              <w:t>ие №</w:t>
            </w:r>
            <w:r w:rsidRPr="00EA128A">
              <w:rPr>
                <w:rFonts w:ascii="Times New Roman" w:eastAsia="Times New Roman" w:hAnsi="Times New Roman"/>
                <w:b/>
                <w:sz w:val="21"/>
                <w:szCs w:val="21"/>
                <w:lang w:eastAsia="ru-RU"/>
              </w:rPr>
              <w:t xml:space="preserve"> 3</w:t>
            </w:r>
          </w:p>
          <w:p w:rsidR="00FB2A42" w:rsidRPr="00EA128A" w:rsidRDefault="00FB2A42" w:rsidP="007F02C9">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7F02C9">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7F02C9">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7F02C9">
            <w:pPr>
              <w:wordWrap w:val="0"/>
              <w:spacing w:after="0" w:line="240" w:lineRule="auto"/>
              <w:ind w:left="5643"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7F02C9">
            <w:pPr>
              <w:spacing w:line="240" w:lineRule="auto"/>
              <w:jc w:val="center"/>
              <w:rPr>
                <w:rFonts w:ascii="Times New Roman" w:eastAsia="Times New Roman" w:hAnsi="Times New Roman"/>
                <w:sz w:val="21"/>
                <w:szCs w:val="21"/>
                <w:lang w:eastAsia="ru-RU"/>
              </w:rPr>
            </w:pPr>
            <w:r>
              <w:rPr>
                <w:rFonts w:ascii="Times New Roman" w:eastAsia="Times New Roman" w:hAnsi="Times New Roman"/>
                <w:lang w:eastAsia="ru-RU"/>
              </w:rPr>
              <w:t xml:space="preserve">                                                                                     </w:t>
            </w: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tc>
      </w:tr>
    </w:tbl>
    <w:p w:rsidR="00FB2A42" w:rsidRPr="00EA128A" w:rsidRDefault="00FB2A42" w:rsidP="00FB2A42">
      <w:pPr>
        <w:spacing w:after="0" w:line="360" w:lineRule="auto"/>
        <w:ind w:right="-284"/>
        <w:jc w:val="right"/>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5965BB" w:rsidRDefault="00FB2A42" w:rsidP="00FB2A42">
      <w:pPr>
        <w:spacing w:after="0" w:line="240" w:lineRule="auto"/>
        <w:ind w:right="-284"/>
        <w:jc w:val="center"/>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БЛОК-СХЕМА</w:t>
      </w:r>
    </w:p>
    <w:p w:rsidR="00FB2A42" w:rsidRPr="005965BB" w:rsidRDefault="00FB2A42" w:rsidP="00FB2A42">
      <w:pPr>
        <w:spacing w:after="0" w:line="240" w:lineRule="auto"/>
        <w:ind w:right="-284"/>
        <w:jc w:val="center"/>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АДМИНИСТРАТИВНОГО РЕГЛАМЕНТА ПРОВЕДЕНИЯ ПРОВЕРОК</w:t>
      </w:r>
    </w:p>
    <w:p w:rsidR="00FB2A42" w:rsidRPr="005965BB" w:rsidRDefault="00FB2A42" w:rsidP="00FB2A42">
      <w:pPr>
        <w:spacing w:after="0" w:line="240" w:lineRule="auto"/>
        <w:ind w:right="-284"/>
        <w:jc w:val="center"/>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ПРИ ОСУЩЕСТВЛЕНИИ МУНИЦИПАЛЬНОГО ЖИЛИЩНОГО КОНТРОЛЯ</w:t>
      </w:r>
    </w:p>
    <w:p w:rsidR="00FB2A42" w:rsidRPr="005965BB" w:rsidRDefault="00FB2A42" w:rsidP="00FB2A42">
      <w:pPr>
        <w:spacing w:after="0" w:line="312" w:lineRule="auto"/>
        <w:ind w:right="-284" w:firstLine="547"/>
        <w:jc w:val="both"/>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 </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Утверждение</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 ежегодного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плана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плановых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проверок</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 xml:space="preserve">Формирование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ежегодного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плана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проведения</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 xml:space="preserve">плановых </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проверок</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Контроль за исполнением выданного предписания</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Материалы направляются в соответствующие органы для принятия решения</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Направление копии акта проверки в орган прокуратуры (при наличии согласования с органом прокуратуры)</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Выдача предписания об устранении нарушений требований законодательства</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Отсутствие нарушений требований законодательства</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Выявление нарушений требований законодательства</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Оформление результатов проверки.</w:t>
      </w:r>
    </w:p>
    <w:p w:rsidR="00FB2A42" w:rsidRDefault="00FB2A42" w:rsidP="00FB2A42">
      <w:pPr>
        <w:spacing w:after="0" w:line="24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Составление акта проверки выполнения обязательных требований законодательства</w:t>
      </w:r>
    </w:p>
    <w:p w:rsidR="00FB2A42" w:rsidRDefault="00FB2A42" w:rsidP="00FB2A42">
      <w:pPr>
        <w:spacing w:after="0" w:line="240" w:lineRule="auto"/>
        <w:ind w:right="-284"/>
        <w:rPr>
          <w:rFonts w:ascii="Times New Roman" w:eastAsia="Times New Roman" w:hAnsi="Times New Roman"/>
          <w:sz w:val="28"/>
          <w:szCs w:val="28"/>
          <w:lang w:eastAsia="ru-RU"/>
        </w:rPr>
      </w:pPr>
    </w:p>
    <w:p w:rsidR="00FB2A42" w:rsidRPr="005965BB" w:rsidRDefault="00FB2A42" w:rsidP="00FB2A42">
      <w:pPr>
        <w:spacing w:after="0" w:line="240" w:lineRule="auto"/>
        <w:ind w:right="-284"/>
        <w:rPr>
          <w:rFonts w:ascii="Times New Roman" w:eastAsia="Times New Roman" w:hAnsi="Times New Roman"/>
          <w:sz w:val="28"/>
          <w:szCs w:val="28"/>
          <w:lang w:eastAsia="ru-RU"/>
        </w:rPr>
      </w:pP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Проведение документарной и (или) выездной проверки</w:t>
      </w: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Подготовка к проведению внеплановой проверки</w:t>
      </w:r>
    </w:p>
    <w:p w:rsidR="00FB2A42" w:rsidRPr="005965BB" w:rsidRDefault="00FB2A42" w:rsidP="00FB2A42">
      <w:pPr>
        <w:spacing w:after="0" w:line="24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Распоряжение о проведении проверки по муниципальному жилищному контролю</w:t>
      </w:r>
    </w:p>
    <w:p w:rsidR="00FB2A42" w:rsidRDefault="00FB2A42" w:rsidP="00FB2A42">
      <w:pPr>
        <w:spacing w:after="0" w:line="24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Согласование с органами прокуратуры, в случаях установленных законодательством</w:t>
      </w:r>
    </w:p>
    <w:p w:rsidR="00FB2A42" w:rsidRDefault="00FB2A42" w:rsidP="00FB2A42">
      <w:pPr>
        <w:spacing w:after="0" w:line="240" w:lineRule="auto"/>
        <w:ind w:right="-284"/>
        <w:rPr>
          <w:rFonts w:ascii="Times New Roman" w:eastAsia="Times New Roman" w:hAnsi="Times New Roman"/>
          <w:sz w:val="28"/>
          <w:szCs w:val="28"/>
          <w:lang w:eastAsia="ru-RU"/>
        </w:rPr>
      </w:pPr>
    </w:p>
    <w:p w:rsidR="00FB2A42" w:rsidRPr="005965BB" w:rsidRDefault="00FB2A42" w:rsidP="00FB2A42">
      <w:pPr>
        <w:spacing w:after="0" w:line="240" w:lineRule="auto"/>
        <w:ind w:right="-284"/>
        <w:rPr>
          <w:rFonts w:ascii="Times New Roman" w:eastAsia="Times New Roman" w:hAnsi="Times New Roman"/>
          <w:sz w:val="28"/>
          <w:szCs w:val="28"/>
          <w:lang w:eastAsia="ru-RU"/>
        </w:rPr>
      </w:pPr>
    </w:p>
    <w:p w:rsidR="00FB2A42" w:rsidRPr="005965BB" w:rsidRDefault="00FB2A42" w:rsidP="00FB2A42">
      <w:pPr>
        <w:spacing w:after="0" w:line="480" w:lineRule="auto"/>
        <w:ind w:right="-284"/>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t>Муниципальная функция по осуществлению</w:t>
      </w:r>
      <w:r>
        <w:rPr>
          <w:rFonts w:ascii="Times New Roman" w:eastAsia="Times New Roman" w:hAnsi="Times New Roman"/>
          <w:sz w:val="28"/>
          <w:szCs w:val="28"/>
          <w:lang w:eastAsia="ru-RU"/>
        </w:rPr>
        <w:t xml:space="preserve"> </w:t>
      </w:r>
      <w:r w:rsidRPr="005965BB">
        <w:rPr>
          <w:rFonts w:ascii="Times New Roman" w:eastAsia="Times New Roman" w:hAnsi="Times New Roman"/>
          <w:sz w:val="28"/>
          <w:szCs w:val="28"/>
          <w:lang w:eastAsia="ru-RU"/>
        </w:rPr>
        <w:t>муниципального контроля</w:t>
      </w:r>
    </w:p>
    <w:p w:rsidR="00FB2A42" w:rsidRPr="005965BB" w:rsidRDefault="00FB2A42" w:rsidP="00FB2A42">
      <w:pPr>
        <w:spacing w:after="0" w:line="312" w:lineRule="auto"/>
        <w:ind w:right="-284" w:firstLine="547"/>
        <w:jc w:val="both"/>
        <w:rPr>
          <w:rFonts w:ascii="Times New Roman" w:eastAsia="Times New Roman" w:hAnsi="Times New Roman"/>
          <w:sz w:val="28"/>
          <w:szCs w:val="28"/>
          <w:lang w:eastAsia="ru-RU"/>
        </w:rPr>
      </w:pPr>
      <w:r w:rsidRPr="005965BB">
        <w:rPr>
          <w:rFonts w:ascii="Times New Roman" w:eastAsia="Times New Roman" w:hAnsi="Times New Roman"/>
          <w:sz w:val="28"/>
          <w:szCs w:val="28"/>
          <w:lang w:eastAsia="ru-RU"/>
        </w:rPr>
        <w:lastRenderedPageBreak/>
        <w:t> </w:t>
      </w:r>
    </w:p>
    <w:tbl>
      <w:tblPr>
        <w:tblW w:w="9740" w:type="dxa"/>
        <w:tblInd w:w="20" w:type="dxa"/>
        <w:tblCellMar>
          <w:left w:w="0" w:type="dxa"/>
          <w:right w:w="0" w:type="dxa"/>
        </w:tblCellMar>
        <w:tblLook w:val="04A0"/>
      </w:tblPr>
      <w:tblGrid>
        <w:gridCol w:w="6"/>
        <w:gridCol w:w="9734"/>
      </w:tblGrid>
      <w:tr w:rsidR="00FB2A42" w:rsidRPr="00EA128A" w:rsidTr="007F02C9">
        <w:tc>
          <w:tcPr>
            <w:tcW w:w="0" w:type="auto"/>
            <w:hideMark/>
          </w:tcPr>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hideMark/>
          </w:tcPr>
          <w:p w:rsidR="00FB2A42" w:rsidRPr="00EA128A" w:rsidRDefault="00FB2A42" w:rsidP="007F02C9">
            <w:pPr>
              <w:wordWrap w:val="0"/>
              <w:spacing w:after="0" w:line="240" w:lineRule="auto"/>
              <w:ind w:left="5916" w:right="-284"/>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Приложение №</w:t>
            </w:r>
            <w:r w:rsidRPr="00EA128A">
              <w:rPr>
                <w:rFonts w:ascii="Times New Roman" w:eastAsia="Times New Roman" w:hAnsi="Times New Roman"/>
                <w:b/>
                <w:sz w:val="21"/>
                <w:szCs w:val="21"/>
                <w:lang w:eastAsia="ru-RU"/>
              </w:rPr>
              <w:t>4</w:t>
            </w:r>
          </w:p>
          <w:p w:rsidR="00FB2A42" w:rsidRPr="00EA128A" w:rsidRDefault="00FB2A42" w:rsidP="007F02C9">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7F02C9">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7F02C9">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7F02C9">
            <w:pPr>
              <w:wordWrap w:val="0"/>
              <w:spacing w:after="0" w:line="240" w:lineRule="auto"/>
              <w:ind w:left="5916" w:right="-284"/>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7F02C9">
            <w:pPr>
              <w:wordWrap w:val="0"/>
              <w:spacing w:after="0" w:line="240" w:lineRule="auto"/>
              <w:ind w:left="5916" w:right="-284"/>
              <w:jc w:val="both"/>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Местная администрация городского поселения Залукокоаже</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(наименование органа муниципального контроля)</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РАСПОРЯЖЕНИЕ</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органа муниципального контроля</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 проведении</w:t>
      </w:r>
      <w:r>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 xml:space="preserve"> ____________________________________________</w:t>
      </w:r>
      <w:r>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tbl>
      <w:tblPr>
        <w:tblW w:w="9580" w:type="dxa"/>
        <w:tblInd w:w="20" w:type="dxa"/>
        <w:tblCellMar>
          <w:left w:w="0" w:type="dxa"/>
          <w:right w:w="0" w:type="dxa"/>
        </w:tblCellMar>
        <w:tblLook w:val="04A0"/>
      </w:tblPr>
      <w:tblGrid>
        <w:gridCol w:w="7"/>
        <w:gridCol w:w="9566"/>
        <w:gridCol w:w="7"/>
      </w:tblGrid>
      <w:tr w:rsidR="00FB2A42" w:rsidRPr="00064104" w:rsidTr="007F02C9">
        <w:tc>
          <w:tcPr>
            <w:tcW w:w="0" w:type="auto"/>
            <w:vAlign w:val="center"/>
            <w:hideMark/>
          </w:tcPr>
          <w:p w:rsidR="00FB2A42" w:rsidRPr="00064104" w:rsidRDefault="00FB2A42" w:rsidP="007F02C9">
            <w:pPr>
              <w:wordWrap w:val="0"/>
              <w:spacing w:after="100" w:line="360" w:lineRule="auto"/>
              <w:ind w:right="-284"/>
              <w:jc w:val="right"/>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tc>
        <w:tc>
          <w:tcPr>
            <w:tcW w:w="0" w:type="auto"/>
            <w:vAlign w:val="center"/>
            <w:hideMark/>
          </w:tcPr>
          <w:p w:rsidR="00FB2A42" w:rsidRPr="00064104" w:rsidRDefault="00FB2A42" w:rsidP="007F02C9">
            <w:pPr>
              <w:wordWrap w:val="0"/>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(плановой/внеплановой, документарной/выездной)</w:t>
            </w:r>
          </w:p>
          <w:p w:rsidR="00FB2A42" w:rsidRPr="00064104" w:rsidRDefault="00FB2A42" w:rsidP="007F02C9">
            <w:pPr>
              <w:wordWrap w:val="0"/>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юридического лица, индивидуального предпринимателя, гражданина</w:t>
            </w:r>
          </w:p>
          <w:p w:rsidR="00FB2A42" w:rsidRPr="00064104"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xml:space="preserve">от "___" ___________ _________ г. </w:t>
            </w:r>
            <w:r>
              <w:rPr>
                <w:rFonts w:ascii="Times New Roman" w:eastAsia="Times New Roman" w:hAnsi="Times New Roman"/>
                <w:sz w:val="28"/>
                <w:szCs w:val="28"/>
                <w:lang w:eastAsia="ru-RU"/>
              </w:rPr>
              <w:t xml:space="preserve">          </w:t>
            </w:r>
            <w:r w:rsidRPr="00064104">
              <w:rPr>
                <w:rFonts w:ascii="Times New Roman" w:eastAsia="Times New Roman" w:hAnsi="Times New Roman"/>
                <w:sz w:val="28"/>
                <w:szCs w:val="28"/>
                <w:lang w:eastAsia="ru-RU"/>
              </w:rPr>
              <w:t>№ __________</w:t>
            </w:r>
          </w:p>
        </w:tc>
        <w:tc>
          <w:tcPr>
            <w:tcW w:w="0" w:type="auto"/>
            <w:vAlign w:val="center"/>
            <w:hideMark/>
          </w:tcPr>
          <w:p w:rsidR="00FB2A42" w:rsidRPr="00064104" w:rsidRDefault="00FB2A42" w:rsidP="007F02C9">
            <w:pPr>
              <w:wordWrap w:val="0"/>
              <w:spacing w:after="10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tc>
      </w:tr>
    </w:tbl>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 Провести проверку в отношении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(наименование юридического лица, фамилия, имя, отчество (последнее - при наличии)</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индивидуального предпринимателя)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2. Место нахождения: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3.Назначить лицом(ми), уполномоченным(ми) на проведение проверки: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 </w:t>
      </w:r>
    </w:p>
    <w:p w:rsidR="00FB2A42" w:rsidRPr="00064104" w:rsidRDefault="00FB2A42" w:rsidP="00FB2A42">
      <w:pPr>
        <w:spacing w:after="0" w:line="240" w:lineRule="auto"/>
        <w:ind w:right="-284"/>
        <w:jc w:val="center"/>
        <w:rPr>
          <w:rFonts w:ascii="Times New Roman" w:eastAsia="Times New Roman" w:hAnsi="Times New Roman"/>
          <w:sz w:val="24"/>
          <w:szCs w:val="24"/>
          <w:lang w:eastAsia="ru-RU"/>
        </w:rPr>
      </w:pPr>
      <w:r w:rsidRPr="00064104">
        <w:rPr>
          <w:rFonts w:ascii="Times New Roman" w:eastAsia="Times New Roman" w:hAnsi="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5. Установить, что:</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настоящая проверка проводится с целью: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а) в случае проведения плановой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ссылка на утвержденный ежегодный план проведения плановых проверок;</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б) в случае проведения внеплановой выездной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задачами настоящей проверки являются: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6. Предметом настоящей проверки является (отметить нужное):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соблюдение обязательных требований или требований, установленных муниципальными правовыми актами;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выполнение предписаний органов государственного контроля (надзора), органов муниципального контроля;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проведение мероприятий:</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обеспечению безопасности государства;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 ликвидации последствий причинения такого вреда.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7.Срок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________________________________________________________________</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lastRenderedPageBreak/>
        <w:t>К проведению проверки приступить</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 "____" __________ 20____г.</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Проверку окончить не позднее</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с "____" __________ 20____г.</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8. Правовые основания проведения проверки: </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w:t>
      </w:r>
      <w:r>
        <w:rPr>
          <w:rFonts w:ascii="Times New Roman" w:eastAsia="Times New Roman" w:hAnsi="Times New Roman"/>
          <w:sz w:val="28"/>
          <w:szCs w:val="28"/>
          <w:lang w:eastAsia="ru-RU"/>
        </w:rPr>
        <w:t>_________</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10. Перечень административных регламентов по осуществлению муниципального контроля (при их наличии): </w:t>
      </w:r>
    </w:p>
    <w:p w:rsidR="00FB2A42" w:rsidRPr="00064104" w:rsidRDefault="00FB2A42" w:rsidP="00FB2A42">
      <w:pPr>
        <w:spacing w:after="0" w:line="240" w:lineRule="auto"/>
        <w:ind w:right="-284"/>
        <w:jc w:val="center"/>
        <w:rPr>
          <w:rFonts w:ascii="Times New Roman" w:eastAsia="Times New Roman" w:hAnsi="Times New Roman"/>
          <w:sz w:val="24"/>
          <w:szCs w:val="24"/>
          <w:lang w:eastAsia="ru-RU"/>
        </w:rPr>
      </w:pPr>
      <w:r w:rsidRPr="00064104">
        <w:rPr>
          <w:rFonts w:ascii="Times New Roman" w:eastAsia="Times New Roman" w:hAnsi="Times New Roman"/>
          <w:sz w:val="24"/>
          <w:szCs w:val="24"/>
          <w:lang w:eastAsia="ru-RU"/>
        </w:rPr>
        <w:t>(с указанием наименований, номеров и дат их принятия)</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(подпись, заверенная печатью)</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FB2A42" w:rsidRDefault="00FB2A42" w:rsidP="00FB2A42">
      <w:pPr>
        <w:spacing w:after="0" w:line="240" w:lineRule="auto"/>
        <w:ind w:right="-284"/>
        <w:jc w:val="center"/>
        <w:rPr>
          <w:rFonts w:ascii="Times New Roman" w:eastAsia="Times New Roman" w:hAnsi="Times New Roman"/>
          <w:sz w:val="28"/>
          <w:szCs w:val="28"/>
          <w:lang w:eastAsia="ru-RU"/>
        </w:rPr>
      </w:pPr>
    </w:p>
    <w:p w:rsidR="00FB2A42" w:rsidRDefault="00FB2A42" w:rsidP="00FB2A42">
      <w:pPr>
        <w:spacing w:after="0" w:line="240" w:lineRule="auto"/>
        <w:ind w:right="-284"/>
        <w:jc w:val="center"/>
        <w:rPr>
          <w:rFonts w:ascii="Times New Roman" w:eastAsia="Times New Roman" w:hAnsi="Times New Roman"/>
          <w:sz w:val="28"/>
          <w:szCs w:val="28"/>
          <w:lang w:eastAsia="ru-RU"/>
        </w:rPr>
      </w:pP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10420" w:type="dxa"/>
        <w:tblInd w:w="20" w:type="dxa"/>
        <w:tblCellMar>
          <w:left w:w="0" w:type="dxa"/>
          <w:right w:w="0" w:type="dxa"/>
        </w:tblCellMar>
        <w:tblLook w:val="04A0"/>
      </w:tblPr>
      <w:tblGrid>
        <w:gridCol w:w="20"/>
        <w:gridCol w:w="10400"/>
      </w:tblGrid>
      <w:tr w:rsidR="00FB2A42" w:rsidRPr="00EA128A" w:rsidTr="007F02C9">
        <w:tc>
          <w:tcPr>
            <w:tcW w:w="20" w:type="dxa"/>
            <w:hideMark/>
          </w:tcPr>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10400" w:type="dxa"/>
            <w:hideMark/>
          </w:tcPr>
          <w:p w:rsidR="00FB2A42" w:rsidRPr="00EA128A" w:rsidRDefault="00FB2A42" w:rsidP="007F02C9">
            <w:pPr>
              <w:wordWrap w:val="0"/>
              <w:spacing w:after="0" w:line="240" w:lineRule="auto"/>
              <w:ind w:left="5630" w:right="-284"/>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Приложение №</w:t>
            </w:r>
            <w:r w:rsidRPr="00EA128A">
              <w:rPr>
                <w:rFonts w:ascii="Times New Roman" w:eastAsia="Times New Roman" w:hAnsi="Times New Roman"/>
                <w:b/>
                <w:sz w:val="21"/>
                <w:szCs w:val="21"/>
                <w:lang w:eastAsia="ru-RU"/>
              </w:rPr>
              <w:t xml:space="preserve"> 5</w:t>
            </w:r>
          </w:p>
          <w:p w:rsidR="00FB2A42" w:rsidRPr="00EA128A" w:rsidRDefault="00FB2A42" w:rsidP="007F02C9">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7F02C9">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Default="00FB2A42" w:rsidP="007F02C9">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 жилищного</w:t>
            </w:r>
          </w:p>
          <w:p w:rsidR="00FB2A42" w:rsidRDefault="00FB2A42" w:rsidP="007F02C9">
            <w:pPr>
              <w:wordWrap w:val="0"/>
              <w:spacing w:after="0" w:line="240" w:lineRule="auto"/>
              <w:ind w:left="4496"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контроля на территории</w:t>
            </w:r>
          </w:p>
          <w:p w:rsidR="00FB2A42" w:rsidRPr="00EA128A" w:rsidRDefault="00FB2A42" w:rsidP="007F02C9">
            <w:pPr>
              <w:wordWrap w:val="0"/>
              <w:spacing w:after="0" w:line="240" w:lineRule="auto"/>
              <w:ind w:left="4496" w:right="-284"/>
              <w:jc w:val="center"/>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w:t>
            </w:r>
          </w:p>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p>
        </w:tc>
      </w:tr>
    </w:tbl>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Местная администрация городского поселения Залукокоаже</w:t>
      </w:r>
    </w:p>
    <w:p w:rsidR="00FB2A42" w:rsidRPr="00C25C69" w:rsidRDefault="00FB2A42" w:rsidP="00FB2A42">
      <w:pPr>
        <w:spacing w:after="0" w:line="240" w:lineRule="auto"/>
        <w:ind w:right="-284"/>
        <w:jc w:val="center"/>
        <w:rPr>
          <w:rFonts w:ascii="Times New Roman" w:eastAsia="Times New Roman" w:hAnsi="Times New Roman"/>
          <w:lang w:eastAsia="ru-RU"/>
        </w:rPr>
      </w:pPr>
      <w:r w:rsidRPr="00C25C69">
        <w:rPr>
          <w:rFonts w:ascii="Times New Roman" w:eastAsia="Times New Roman" w:hAnsi="Times New Roman"/>
          <w:lang w:eastAsia="ru-RU"/>
        </w:rPr>
        <w:t>(наименование органа муниципального контроля)</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10140" w:type="dxa"/>
        <w:tblInd w:w="20" w:type="dxa"/>
        <w:tblCellMar>
          <w:left w:w="0" w:type="dxa"/>
          <w:right w:w="0" w:type="dxa"/>
        </w:tblCellMar>
        <w:tblLook w:val="04A0"/>
      </w:tblPr>
      <w:tblGrid>
        <w:gridCol w:w="5237"/>
        <w:gridCol w:w="15"/>
        <w:gridCol w:w="816"/>
        <w:gridCol w:w="816"/>
        <w:gridCol w:w="814"/>
        <w:gridCol w:w="814"/>
        <w:gridCol w:w="814"/>
        <w:gridCol w:w="814"/>
      </w:tblGrid>
      <w:tr w:rsidR="00FB2A42" w:rsidRPr="009D26BD" w:rsidTr="007F02C9">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20</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г.</w:t>
            </w:r>
          </w:p>
        </w:tc>
      </w:tr>
      <w:tr w:rsidR="00FB2A42" w:rsidRPr="009D26BD" w:rsidTr="007F02C9">
        <w:tc>
          <w:tcPr>
            <w:tcW w:w="0" w:type="auto"/>
            <w:tcBorders>
              <w:top w:val="single" w:sz="8" w:space="0" w:color="000000"/>
            </w:tcBorders>
            <w:hideMark/>
          </w:tcPr>
          <w:p w:rsidR="00FB2A42" w:rsidRPr="00C25C69" w:rsidRDefault="00FB2A42" w:rsidP="007F02C9">
            <w:pPr>
              <w:wordWrap w:val="0"/>
              <w:spacing w:after="100" w:line="240" w:lineRule="auto"/>
              <w:ind w:right="-284"/>
              <w:jc w:val="center"/>
              <w:rPr>
                <w:rFonts w:ascii="Times New Roman" w:eastAsia="Times New Roman" w:hAnsi="Times New Roman"/>
                <w:lang w:eastAsia="ru-RU"/>
              </w:rPr>
            </w:pPr>
            <w:r w:rsidRPr="00C25C69">
              <w:rPr>
                <w:rFonts w:ascii="Times New Roman" w:eastAsia="Times New Roman" w:hAnsi="Times New Roman"/>
                <w:lang w:eastAsia="ru-RU"/>
              </w:rPr>
              <w:lastRenderedPageBreak/>
              <w:t>(место составления акта)</w:t>
            </w:r>
          </w:p>
        </w:tc>
        <w:tc>
          <w:tcPr>
            <w:tcW w:w="0" w:type="auto"/>
            <w:hideMark/>
          </w:tcPr>
          <w:p w:rsidR="00FB2A42" w:rsidRPr="00C25C69" w:rsidRDefault="00FB2A42" w:rsidP="007F02C9">
            <w:pPr>
              <w:wordWrap w:val="0"/>
              <w:spacing w:after="100" w:line="240" w:lineRule="auto"/>
              <w:ind w:right="-284"/>
              <w:rPr>
                <w:rFonts w:ascii="Times New Roman" w:eastAsia="Times New Roman" w:hAnsi="Times New Roman"/>
                <w:lang w:eastAsia="ru-RU"/>
              </w:rPr>
            </w:pPr>
            <w:r w:rsidRPr="00C25C69">
              <w:rPr>
                <w:rFonts w:ascii="Times New Roman" w:eastAsia="Times New Roman" w:hAnsi="Times New Roman"/>
                <w:lang w:eastAsia="ru-RU"/>
              </w:rPr>
              <w:t> </w:t>
            </w:r>
          </w:p>
        </w:tc>
        <w:tc>
          <w:tcPr>
            <w:tcW w:w="0" w:type="auto"/>
            <w:gridSpan w:val="6"/>
            <w:hideMark/>
          </w:tcPr>
          <w:p w:rsidR="00FB2A42" w:rsidRPr="00C25C69" w:rsidRDefault="00FB2A42" w:rsidP="007F02C9">
            <w:pPr>
              <w:wordWrap w:val="0"/>
              <w:spacing w:after="100" w:line="312" w:lineRule="auto"/>
              <w:ind w:right="-284"/>
              <w:jc w:val="both"/>
              <w:rPr>
                <w:rFonts w:ascii="Times New Roman" w:eastAsia="Times New Roman" w:hAnsi="Times New Roman"/>
                <w:lang w:eastAsia="ru-RU"/>
              </w:rPr>
            </w:pPr>
            <w:r w:rsidRPr="00C25C69">
              <w:rPr>
                <w:rFonts w:ascii="Times New Roman" w:eastAsia="Times New Roman" w:hAnsi="Times New Roman"/>
                <w:lang w:eastAsia="ru-RU"/>
              </w:rPr>
              <w:t>(дата составления акта)</w:t>
            </w:r>
          </w:p>
        </w:tc>
      </w:tr>
    </w:tbl>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C25C69" w:rsidRDefault="00FB2A42" w:rsidP="00FB2A42">
      <w:pPr>
        <w:spacing w:after="0" w:line="312" w:lineRule="auto"/>
        <w:ind w:right="-284" w:firstLine="547"/>
        <w:jc w:val="both"/>
        <w:rPr>
          <w:rFonts w:ascii="Times New Roman" w:eastAsia="Times New Roman" w:hAnsi="Times New Roman"/>
          <w:lang w:eastAsia="ru-RU"/>
        </w:rPr>
      </w:pPr>
      <w:r w:rsidRPr="00C25C69">
        <w:rPr>
          <w:rFonts w:ascii="Times New Roman" w:eastAsia="Times New Roman" w:hAnsi="Times New Roman"/>
          <w:lang w:eastAsia="ru-RU"/>
        </w:rPr>
        <w:t>(время составления акта)</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АКТ ПРОВЕРКИ</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органом муниципального контроля юридического лица,</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индивидуального предпринимателя, гражданина</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1800" w:type="dxa"/>
        <w:tblInd w:w="20" w:type="dxa"/>
        <w:tblCellMar>
          <w:left w:w="0" w:type="dxa"/>
          <w:right w:w="0" w:type="dxa"/>
        </w:tblCellMar>
        <w:tblLook w:val="04A0"/>
      </w:tblPr>
      <w:tblGrid>
        <w:gridCol w:w="900"/>
        <w:gridCol w:w="900"/>
      </w:tblGrid>
      <w:tr w:rsidR="00FB2A42" w:rsidRPr="009D26BD" w:rsidTr="007F02C9">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r>
    </w:tbl>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По адресу/адресам:</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(место проведения проверки)</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На основании: _______________________________________________________</w:t>
      </w:r>
      <w:r>
        <w:rPr>
          <w:rFonts w:ascii="Times New Roman" w:eastAsia="Times New Roman" w:hAnsi="Times New Roman"/>
          <w:sz w:val="28"/>
          <w:szCs w:val="28"/>
          <w:lang w:eastAsia="ru-RU"/>
        </w:rPr>
        <w:t>____________</w:t>
      </w: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(вид документа с указанием реквизитов (номер, дата)</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была проведена проверка в отношении:</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lang w:eastAsia="ru-RU"/>
        </w:rPr>
        <w:t>(плановая/внеплановая, документарная/выездная)</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(наименование юридического лица, фамилия, имя, отчество (последнее - при наличии) индивидуального предпринимателя, гражданина)</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Дата и время проведения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 _____ 20__г. с ___ час. ___ мин. до ____ час. ___ мин. Продолжительность</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 _____ 20__г. с ___ час. ___ мин. до ____ час. ___ мин. Продолжительность</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Общая продолжительность проверки:</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(рабочий дней/часов)</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Акт составлен: ___________________________________________________________ </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(наименование органа муниципального контроля)</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sz w:val="28"/>
          <w:szCs w:val="28"/>
          <w:lang w:eastAsia="ru-RU"/>
        </w:rPr>
        <w:t xml:space="preserve">С копией распоряжения/приказа о проведении проверки ознакомлен(ы): </w:t>
      </w:r>
      <w:r w:rsidRPr="009D26BD">
        <w:rPr>
          <w:rFonts w:ascii="Times New Roman" w:eastAsia="Times New Roman" w:hAnsi="Times New Roman"/>
          <w:lang w:eastAsia="ru-RU"/>
        </w:rPr>
        <w:t>(заполняется при проведении выездной проверки) </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____________________________________________________________________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(фамилии, инициалы, подпись, дата, время)</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lastRenderedPageBreak/>
        <w:t>Дата и номер решения прокурора (его заместителя) о согласовании проведения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(заполняется в случае необходимости согласования проверки с органами прокуратуры)</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Лицо(а), проводившее проверку:</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При проведении проверки присутствовали: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________________________________________________________________________________________________________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В ходе проведения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выявлены нарушения обязательных требований или требований, установленных муниципальными правовыми актами городског</w:t>
      </w:r>
      <w:r>
        <w:rPr>
          <w:rFonts w:ascii="Times New Roman" w:eastAsia="Times New Roman" w:hAnsi="Times New Roman"/>
          <w:sz w:val="28"/>
          <w:szCs w:val="28"/>
          <w:lang w:eastAsia="ru-RU"/>
        </w:rPr>
        <w:t>о поселения Залукокоаже</w:t>
      </w:r>
      <w:r w:rsidRPr="009D26BD">
        <w:rPr>
          <w:rFonts w:ascii="Times New Roman" w:eastAsia="Times New Roman" w:hAnsi="Times New Roman"/>
          <w:sz w:val="28"/>
          <w:szCs w:val="28"/>
          <w:lang w:eastAsia="ru-RU"/>
        </w:rPr>
        <w:t xml:space="preserve"> (с указанием положений (нормативных) правовых актов): ________________________</w:t>
      </w:r>
      <w:r>
        <w:rPr>
          <w:rFonts w:ascii="Times New Roman" w:eastAsia="Times New Roman" w:hAnsi="Times New Roman"/>
          <w:sz w:val="28"/>
          <w:szCs w:val="28"/>
          <w:lang w:eastAsia="ru-RU"/>
        </w:rPr>
        <w:t>________________________________________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 xml:space="preserve"> (с указанием характера нарушений; лиц, допустивших нарушения)</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выявлены факты невыполнения предписаний органов муниципального контроля (с указанием реквизитов выданных пр</w:t>
      </w:r>
      <w:r>
        <w:rPr>
          <w:rFonts w:ascii="Times New Roman" w:eastAsia="Times New Roman" w:hAnsi="Times New Roman"/>
          <w:sz w:val="28"/>
          <w:szCs w:val="28"/>
          <w:lang w:eastAsia="ru-RU"/>
        </w:rPr>
        <w:t>едписаний): ______________</w:t>
      </w: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нарушений не выявлено ____________________________________________________________________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9320" w:type="dxa"/>
        <w:tblInd w:w="20" w:type="dxa"/>
        <w:tblCellMar>
          <w:left w:w="0" w:type="dxa"/>
          <w:right w:w="0" w:type="dxa"/>
        </w:tblCellMar>
        <w:tblLook w:val="04A0"/>
      </w:tblPr>
      <w:tblGrid>
        <w:gridCol w:w="1624"/>
        <w:gridCol w:w="6"/>
        <w:gridCol w:w="7690"/>
      </w:tblGrid>
      <w:tr w:rsidR="00FB2A42" w:rsidRPr="009D26BD" w:rsidTr="007F02C9">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r>
      <w:tr w:rsidR="00FB2A42" w:rsidRPr="009D26BD" w:rsidTr="007F02C9">
        <w:tc>
          <w:tcPr>
            <w:tcW w:w="0" w:type="auto"/>
            <w:tcBorders>
              <w:top w:val="single" w:sz="8" w:space="0" w:color="000000"/>
            </w:tcBorders>
            <w:hideMark/>
          </w:tcPr>
          <w:p w:rsidR="00FB2A42" w:rsidRPr="009D26BD" w:rsidRDefault="00FB2A42" w:rsidP="007F02C9">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проверяющего)</w:t>
            </w:r>
          </w:p>
        </w:tc>
        <w:tc>
          <w:tcPr>
            <w:tcW w:w="0" w:type="auto"/>
            <w:hideMark/>
          </w:tcPr>
          <w:p w:rsidR="00FB2A42" w:rsidRPr="009D26BD" w:rsidRDefault="00FB2A42" w:rsidP="007F02C9">
            <w:pPr>
              <w:wordWrap w:val="0"/>
              <w:spacing w:after="100" w:line="240" w:lineRule="auto"/>
              <w:ind w:right="-284"/>
              <w:rPr>
                <w:rFonts w:ascii="Times New Roman" w:eastAsia="Times New Roman" w:hAnsi="Times New Roman"/>
                <w:lang w:eastAsia="ru-RU"/>
              </w:rPr>
            </w:pPr>
            <w:r w:rsidRPr="009D26BD">
              <w:rPr>
                <w:rFonts w:ascii="Times New Roman" w:eastAsia="Times New Roman" w:hAnsi="Times New Roman"/>
                <w:lang w:eastAsia="ru-RU"/>
              </w:rPr>
              <w:t> </w:t>
            </w:r>
          </w:p>
        </w:tc>
        <w:tc>
          <w:tcPr>
            <w:tcW w:w="0" w:type="auto"/>
            <w:tcBorders>
              <w:top w:val="single" w:sz="8" w:space="0" w:color="000000"/>
            </w:tcBorders>
            <w:hideMark/>
          </w:tcPr>
          <w:p w:rsidR="00FB2A42" w:rsidRPr="009D26BD" w:rsidRDefault="00FB2A42" w:rsidP="007F02C9">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уполномоченного представителя юридического лица, индивидуального предпринимателя, гражданина, их уполномоченных представителей)</w:t>
            </w:r>
          </w:p>
        </w:tc>
      </w:tr>
    </w:tbl>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9240" w:type="dxa"/>
        <w:tblInd w:w="20" w:type="dxa"/>
        <w:tblCellMar>
          <w:left w:w="0" w:type="dxa"/>
          <w:right w:w="0" w:type="dxa"/>
        </w:tblCellMar>
        <w:tblLook w:val="04A0"/>
      </w:tblPr>
      <w:tblGrid>
        <w:gridCol w:w="1619"/>
        <w:gridCol w:w="6"/>
        <w:gridCol w:w="7615"/>
      </w:tblGrid>
      <w:tr w:rsidR="00FB2A42" w:rsidRPr="009D26BD" w:rsidTr="007F02C9">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r>
      <w:tr w:rsidR="00FB2A42" w:rsidRPr="009D26BD" w:rsidTr="007F02C9">
        <w:tc>
          <w:tcPr>
            <w:tcW w:w="0" w:type="auto"/>
            <w:tcBorders>
              <w:top w:val="single" w:sz="8" w:space="0" w:color="000000"/>
            </w:tcBorders>
            <w:hideMark/>
          </w:tcPr>
          <w:p w:rsidR="00FB2A42" w:rsidRPr="009D26BD" w:rsidRDefault="00FB2A42" w:rsidP="007F02C9">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проверяющего)</w:t>
            </w:r>
          </w:p>
        </w:tc>
        <w:tc>
          <w:tcPr>
            <w:tcW w:w="0" w:type="auto"/>
            <w:hideMark/>
          </w:tcPr>
          <w:p w:rsidR="00FB2A42" w:rsidRPr="009D26BD" w:rsidRDefault="00FB2A42" w:rsidP="007F02C9">
            <w:pPr>
              <w:wordWrap w:val="0"/>
              <w:spacing w:after="100" w:line="240" w:lineRule="auto"/>
              <w:ind w:right="-284"/>
              <w:rPr>
                <w:rFonts w:ascii="Times New Roman" w:eastAsia="Times New Roman" w:hAnsi="Times New Roman"/>
                <w:lang w:eastAsia="ru-RU"/>
              </w:rPr>
            </w:pPr>
            <w:r w:rsidRPr="009D26BD">
              <w:rPr>
                <w:rFonts w:ascii="Times New Roman" w:eastAsia="Times New Roman" w:hAnsi="Times New Roman"/>
                <w:lang w:eastAsia="ru-RU"/>
              </w:rPr>
              <w:t> </w:t>
            </w:r>
          </w:p>
        </w:tc>
        <w:tc>
          <w:tcPr>
            <w:tcW w:w="0" w:type="auto"/>
            <w:tcBorders>
              <w:top w:val="single" w:sz="8" w:space="0" w:color="000000"/>
            </w:tcBorders>
            <w:hideMark/>
          </w:tcPr>
          <w:p w:rsidR="00FB2A42" w:rsidRPr="009D26BD" w:rsidRDefault="00FB2A42" w:rsidP="007F02C9">
            <w:pPr>
              <w:wordWrap w:val="0"/>
              <w:spacing w:after="10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(подпись уполномоченного представителя юридического лица, индивидуального предпринимателя, гражданина, их уполномоченных представителей)</w:t>
            </w:r>
          </w:p>
        </w:tc>
      </w:tr>
    </w:tbl>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Прилагаемые к акту документы: ____________________________________________________________________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9D26BD" w:rsidRDefault="00FB2A42" w:rsidP="00FB2A42">
      <w:pPr>
        <w:spacing w:after="0" w:line="312" w:lineRule="auto"/>
        <w:ind w:right="-284" w:firstLine="547"/>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Подписи лиц, проводивших проверку: _______________________________________</w:t>
      </w:r>
    </w:p>
    <w:p w:rsidR="00FB2A42" w:rsidRPr="009D26BD" w:rsidRDefault="00FB2A42" w:rsidP="00FB2A42">
      <w:pPr>
        <w:spacing w:after="0" w:line="312" w:lineRule="auto"/>
        <w:ind w:right="-284"/>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______________________________</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С актом проверки ознакомлен(а), копию акта со всеми приложениями получил(а):</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lang w:eastAsia="ru-RU"/>
        </w:rPr>
        <w:t> </w:t>
      </w:r>
    </w:p>
    <w:p w:rsidR="00FB2A42" w:rsidRPr="009D26BD" w:rsidRDefault="00FB2A42" w:rsidP="00FB2A42">
      <w:pPr>
        <w:spacing w:after="0" w:line="240" w:lineRule="auto"/>
        <w:ind w:right="-284"/>
        <w:jc w:val="center"/>
        <w:rPr>
          <w:rFonts w:ascii="Times New Roman" w:eastAsia="Times New Roman" w:hAnsi="Times New Roman"/>
          <w:lang w:eastAsia="ru-RU"/>
        </w:rPr>
      </w:pPr>
      <w:r w:rsidRPr="009D26BD">
        <w:rPr>
          <w:rFonts w:ascii="Times New Roman" w:eastAsia="Times New Roman" w:hAnsi="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bl>
      <w:tblPr>
        <w:tblW w:w="3260" w:type="dxa"/>
        <w:tblInd w:w="20" w:type="dxa"/>
        <w:tblCellMar>
          <w:left w:w="0" w:type="dxa"/>
          <w:right w:w="0" w:type="dxa"/>
        </w:tblCellMar>
        <w:tblLook w:val="04A0"/>
      </w:tblPr>
      <w:tblGrid>
        <w:gridCol w:w="465"/>
        <w:gridCol w:w="465"/>
        <w:gridCol w:w="466"/>
        <w:gridCol w:w="466"/>
        <w:gridCol w:w="466"/>
        <w:gridCol w:w="466"/>
        <w:gridCol w:w="466"/>
      </w:tblGrid>
      <w:tr w:rsidR="00FB2A42" w:rsidRPr="009D26BD" w:rsidTr="007F02C9">
        <w:tc>
          <w:tcPr>
            <w:tcW w:w="0" w:type="auto"/>
            <w:vAlign w:val="center"/>
            <w:hideMark/>
          </w:tcPr>
          <w:p w:rsidR="00FB2A42" w:rsidRPr="009D26BD" w:rsidRDefault="00FB2A42" w:rsidP="007F02C9">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360" w:lineRule="auto"/>
              <w:ind w:right="-284"/>
              <w:jc w:val="right"/>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20</w:t>
            </w:r>
          </w:p>
        </w:tc>
        <w:tc>
          <w:tcPr>
            <w:tcW w:w="0" w:type="auto"/>
            <w:tcBorders>
              <w:bottom w:val="single" w:sz="8" w:space="0" w:color="000000"/>
            </w:tcBorders>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tc>
        <w:tc>
          <w:tcPr>
            <w:tcW w:w="0" w:type="auto"/>
            <w:vAlign w:val="center"/>
            <w:hideMark/>
          </w:tcPr>
          <w:p w:rsidR="00FB2A42" w:rsidRPr="009D26BD" w:rsidRDefault="00FB2A42" w:rsidP="007F02C9">
            <w:pPr>
              <w:wordWrap w:val="0"/>
              <w:spacing w:after="100" w:line="240" w:lineRule="auto"/>
              <w:ind w:right="-284"/>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г.</w:t>
            </w:r>
          </w:p>
        </w:tc>
      </w:tr>
    </w:tbl>
    <w:p w:rsidR="00FB2A42" w:rsidRPr="009D26BD" w:rsidRDefault="00FB2A42" w:rsidP="00FB2A42">
      <w:pPr>
        <w:spacing w:after="0" w:line="240" w:lineRule="auto"/>
        <w:ind w:right="-284"/>
        <w:jc w:val="center"/>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 </w:t>
      </w:r>
    </w:p>
    <w:p w:rsidR="00FB2A42" w:rsidRPr="009D26BD" w:rsidRDefault="00FB2A42" w:rsidP="00FB2A42">
      <w:pPr>
        <w:spacing w:after="0" w:line="240" w:lineRule="auto"/>
        <w:ind w:right="-284"/>
        <w:jc w:val="center"/>
        <w:rPr>
          <w:rFonts w:ascii="Times New Roman" w:eastAsia="Times New Roman" w:hAnsi="Times New Roman"/>
          <w:lang w:eastAsia="ru-RU"/>
        </w:rPr>
      </w:pPr>
      <w:r>
        <w:rPr>
          <w:rFonts w:ascii="Times New Roman" w:eastAsia="Times New Roman" w:hAnsi="Times New Roman"/>
          <w:lang w:eastAsia="ru-RU"/>
        </w:rPr>
        <w:t xml:space="preserve">                     </w:t>
      </w:r>
      <w:r w:rsidRPr="009D26BD">
        <w:rPr>
          <w:rFonts w:ascii="Times New Roman" w:eastAsia="Times New Roman" w:hAnsi="Times New Roman"/>
          <w:lang w:eastAsia="ru-RU"/>
        </w:rPr>
        <w:t>(подпись)</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r w:rsidRPr="009D26BD">
        <w:rPr>
          <w:rFonts w:ascii="Times New Roman" w:eastAsia="Times New Roman" w:hAnsi="Times New Roman"/>
          <w:sz w:val="28"/>
          <w:szCs w:val="28"/>
          <w:lang w:eastAsia="ru-RU"/>
        </w:rPr>
        <w:t>Пометка об отказе ознакомления с актом проверки: ____________________________</w:t>
      </w:r>
    </w:p>
    <w:p w:rsidR="00FB2A42" w:rsidRPr="009D26BD" w:rsidRDefault="00FB2A42" w:rsidP="00FB2A42">
      <w:pPr>
        <w:spacing w:after="0" w:line="240" w:lineRule="auto"/>
        <w:ind w:right="-284"/>
        <w:rPr>
          <w:rFonts w:ascii="Times New Roman" w:eastAsia="Times New Roman" w:hAnsi="Times New Roman"/>
          <w:lang w:eastAsia="ru-RU"/>
        </w:rPr>
      </w:pPr>
      <w:r w:rsidRPr="009D26BD">
        <w:rPr>
          <w:rFonts w:ascii="Times New Roman" w:eastAsia="Times New Roman" w:hAnsi="Times New Roman"/>
          <w:lang w:eastAsia="ru-RU"/>
        </w:rPr>
        <w:t>(подпись уполномоченного</w:t>
      </w:r>
      <w:r>
        <w:rPr>
          <w:rFonts w:ascii="Times New Roman" w:eastAsia="Times New Roman" w:hAnsi="Times New Roman"/>
          <w:lang w:eastAsia="ru-RU"/>
        </w:rPr>
        <w:t xml:space="preserve"> </w:t>
      </w:r>
      <w:r w:rsidRPr="009D26BD">
        <w:rPr>
          <w:rFonts w:ascii="Times New Roman" w:eastAsia="Times New Roman" w:hAnsi="Times New Roman"/>
          <w:lang w:eastAsia="ru-RU"/>
        </w:rPr>
        <w:t>должностного лица (лиц)</w:t>
      </w:r>
    </w:p>
    <w:p w:rsidR="00FB2A42" w:rsidRPr="009D26BD" w:rsidRDefault="00FB2A42" w:rsidP="00FB2A42">
      <w:pPr>
        <w:spacing w:after="0" w:line="312" w:lineRule="auto"/>
        <w:ind w:right="-284" w:firstLine="547"/>
        <w:jc w:val="both"/>
        <w:rPr>
          <w:rFonts w:ascii="Times New Roman" w:eastAsia="Times New Roman" w:hAnsi="Times New Roman"/>
          <w:lang w:eastAsia="ru-RU"/>
        </w:rPr>
      </w:pPr>
      <w:r w:rsidRPr="009D26BD">
        <w:rPr>
          <w:rFonts w:ascii="Times New Roman" w:eastAsia="Times New Roman" w:hAnsi="Times New Roman"/>
          <w:lang w:eastAsia="ru-RU"/>
        </w:rPr>
        <w:t>проводившего проверку)</w:t>
      </w: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p>
    <w:p w:rsidR="00FB2A42" w:rsidRPr="009D26BD" w:rsidRDefault="00FB2A42" w:rsidP="00FB2A42">
      <w:pPr>
        <w:spacing w:after="0" w:line="312" w:lineRule="auto"/>
        <w:ind w:right="-284" w:firstLine="547"/>
        <w:jc w:val="both"/>
        <w:rPr>
          <w:rFonts w:ascii="Times New Roman" w:eastAsia="Times New Roman" w:hAnsi="Times New Roman"/>
          <w:sz w:val="28"/>
          <w:szCs w:val="28"/>
          <w:lang w:eastAsia="ru-RU"/>
        </w:rPr>
      </w:pP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10420" w:type="dxa"/>
        <w:tblInd w:w="20" w:type="dxa"/>
        <w:tblCellMar>
          <w:left w:w="0" w:type="dxa"/>
          <w:right w:w="0" w:type="dxa"/>
        </w:tblCellMar>
        <w:tblLook w:val="04A0"/>
      </w:tblPr>
      <w:tblGrid>
        <w:gridCol w:w="5210"/>
        <w:gridCol w:w="5210"/>
      </w:tblGrid>
      <w:tr w:rsidR="00FB2A42" w:rsidRPr="00EA128A" w:rsidTr="007F02C9">
        <w:tc>
          <w:tcPr>
            <w:tcW w:w="0" w:type="auto"/>
            <w:hideMark/>
          </w:tcPr>
          <w:p w:rsidR="00FB2A42" w:rsidRPr="00EA128A" w:rsidRDefault="00FB2A42" w:rsidP="007F02C9">
            <w:pPr>
              <w:wordWrap w:val="0"/>
              <w:spacing w:after="100" w:line="360" w:lineRule="auto"/>
              <w:ind w:right="-5063"/>
              <w:jc w:val="right"/>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hideMark/>
          </w:tcPr>
          <w:p w:rsidR="00FB2A42" w:rsidRPr="00EA128A" w:rsidRDefault="00FB2A42" w:rsidP="007F02C9">
            <w:pPr>
              <w:wordWrap w:val="0"/>
              <w:spacing w:after="0" w:line="240" w:lineRule="auto"/>
              <w:ind w:right="-5063"/>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Приложение №</w:t>
            </w:r>
            <w:r w:rsidRPr="00EA128A">
              <w:rPr>
                <w:rFonts w:ascii="Times New Roman" w:eastAsia="Times New Roman" w:hAnsi="Times New Roman"/>
                <w:b/>
                <w:sz w:val="21"/>
                <w:szCs w:val="21"/>
                <w:lang w:eastAsia="ru-RU"/>
              </w:rPr>
              <w:t xml:space="preserve"> 6</w:t>
            </w:r>
          </w:p>
          <w:p w:rsidR="00FB2A42" w:rsidRPr="00EA128A" w:rsidRDefault="00FB2A42" w:rsidP="007F02C9">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7F02C9">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7F02C9">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7F02C9">
            <w:pPr>
              <w:wordWrap w:val="0"/>
              <w:spacing w:after="0" w:line="240" w:lineRule="auto"/>
              <w:ind w:right="-5063"/>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7F02C9">
            <w:pPr>
              <w:wordWrap w:val="0"/>
              <w:spacing w:after="0" w:line="240" w:lineRule="auto"/>
              <w:ind w:right="-5063"/>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tc>
      </w:tr>
    </w:tbl>
    <w:p w:rsidR="00FB2A42" w:rsidRPr="00064104" w:rsidRDefault="00FB2A42" w:rsidP="00FB2A42">
      <w:pPr>
        <w:spacing w:after="0" w:line="360" w:lineRule="auto"/>
        <w:ind w:right="-284"/>
        <w:jc w:val="right"/>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В</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lastRenderedPageBreak/>
        <w:t>(наименование органа прокуратуры)</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от</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(наименование органа муниципального контроля с указанием юридического адреса)</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ЗАЯВЛЕНИЕ</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1. В соответствии со статьей 10 Федеральног</w:t>
      </w:r>
      <w:r>
        <w:rPr>
          <w:rFonts w:ascii="Times New Roman" w:eastAsia="Times New Roman" w:hAnsi="Times New Roman"/>
          <w:sz w:val="28"/>
          <w:szCs w:val="28"/>
          <w:lang w:eastAsia="ru-RU"/>
        </w:rPr>
        <w:t>о закона от 26 декабря 2008 г. №</w:t>
      </w:r>
      <w:r w:rsidRPr="00064104">
        <w:rPr>
          <w:rFonts w:ascii="Times New Roman" w:eastAsia="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w:t>
      </w:r>
      <w:r>
        <w:rPr>
          <w:rFonts w:ascii="Times New Roman" w:eastAsia="Times New Roman" w:hAnsi="Times New Roman"/>
          <w:sz w:val="28"/>
          <w:szCs w:val="28"/>
          <w:lang w:eastAsia="ru-RU"/>
        </w:rPr>
        <w:t xml:space="preserve"> муниципального контроля"</w:t>
      </w:r>
      <w:r w:rsidRPr="00064104">
        <w:rPr>
          <w:rFonts w:ascii="Times New Roman" w:eastAsia="Times New Roman" w:hAnsi="Times New Roman"/>
          <w:sz w:val="28"/>
          <w:szCs w:val="28"/>
          <w:lang w:eastAsia="ru-RU"/>
        </w:rPr>
        <w:t xml:space="preserve"> просим согласия на проведение внеплановой выездной проверки в отношении</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гражданина,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2. Основание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3.Дата начала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 ___________ 20__ года.</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4.Время начала проведения проверки:</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 ___________ 20__ года.</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A42" w:rsidRPr="00064104" w:rsidRDefault="00FB2A42" w:rsidP="00FB2A42">
      <w:pPr>
        <w:spacing w:after="0" w:line="240" w:lineRule="auto"/>
        <w:ind w:right="-284"/>
        <w:jc w:val="center"/>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 </w:t>
      </w:r>
    </w:p>
    <w:p w:rsidR="00FB2A42" w:rsidRPr="00064104" w:rsidRDefault="00FB2A42" w:rsidP="00FB2A42">
      <w:pPr>
        <w:spacing w:after="0" w:line="312" w:lineRule="auto"/>
        <w:ind w:right="-284" w:firstLine="547"/>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Приложения:</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________________________________________________________________________________________________________</w:t>
      </w:r>
      <w:r>
        <w:rPr>
          <w:rFonts w:ascii="Times New Roman" w:eastAsia="Times New Roman" w:hAnsi="Times New Roman"/>
          <w:sz w:val="28"/>
          <w:szCs w:val="28"/>
          <w:lang w:eastAsia="ru-RU"/>
        </w:rPr>
        <w:t>____________________________</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lastRenderedPageBreak/>
        <w:t>____________________________________</w:t>
      </w:r>
      <w:r>
        <w:rPr>
          <w:rFonts w:ascii="Times New Roman" w:eastAsia="Times New Roman" w:hAnsi="Times New Roman"/>
          <w:sz w:val="28"/>
          <w:szCs w:val="28"/>
          <w:lang w:eastAsia="ru-RU"/>
        </w:rPr>
        <w:t>____________________________</w:t>
      </w:r>
    </w:p>
    <w:p w:rsidR="00FB2A42" w:rsidRPr="00064104" w:rsidRDefault="00FB2A42" w:rsidP="00FB2A42">
      <w:pPr>
        <w:spacing w:after="0" w:line="312" w:lineRule="auto"/>
        <w:ind w:right="-284"/>
        <w:jc w:val="both"/>
        <w:rPr>
          <w:rFonts w:ascii="Times New Roman" w:eastAsia="Times New Roman" w:hAnsi="Times New Roman"/>
          <w:sz w:val="28"/>
          <w:szCs w:val="28"/>
          <w:lang w:eastAsia="ru-RU"/>
        </w:rPr>
      </w:pPr>
      <w:r w:rsidRPr="00064104">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w:t>
      </w:r>
    </w:p>
    <w:p w:rsidR="00FB2A42" w:rsidRPr="00064104" w:rsidRDefault="00FB2A42" w:rsidP="00FB2A42">
      <w:pPr>
        <w:spacing w:after="0" w:line="240" w:lineRule="auto"/>
        <w:ind w:right="-284"/>
        <w:jc w:val="center"/>
        <w:rPr>
          <w:rFonts w:ascii="Times New Roman" w:eastAsia="Times New Roman" w:hAnsi="Times New Roman"/>
          <w:lang w:eastAsia="ru-RU"/>
        </w:rPr>
      </w:pPr>
      <w:r w:rsidRPr="00064104">
        <w:rPr>
          <w:rFonts w:ascii="Times New Roman" w:eastAsia="Times New Roman" w:hAnsi="Times New Roman"/>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B2A42" w:rsidRPr="00EA128A" w:rsidRDefault="00FB2A42" w:rsidP="00FB2A42">
      <w:pPr>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bl>
      <w:tblPr>
        <w:tblW w:w="9960" w:type="dxa"/>
        <w:tblInd w:w="20" w:type="dxa"/>
        <w:tblCellMar>
          <w:left w:w="0" w:type="dxa"/>
          <w:right w:w="0" w:type="dxa"/>
        </w:tblCellMar>
        <w:tblLook w:val="04A0"/>
      </w:tblPr>
      <w:tblGrid>
        <w:gridCol w:w="5322"/>
        <w:gridCol w:w="11"/>
        <w:gridCol w:w="1079"/>
        <w:gridCol w:w="11"/>
        <w:gridCol w:w="3537"/>
      </w:tblGrid>
      <w:tr w:rsidR="00FB2A42" w:rsidRPr="00EA128A" w:rsidTr="007F02C9">
        <w:tc>
          <w:tcPr>
            <w:tcW w:w="0" w:type="auto"/>
            <w:tcBorders>
              <w:bottom w:val="single" w:sz="8" w:space="0" w:color="000000"/>
            </w:tcBorders>
            <w:vAlign w:val="center"/>
            <w:hideMark/>
          </w:tcPr>
          <w:p w:rsidR="00FB2A42" w:rsidRPr="00EA128A" w:rsidRDefault="00FB2A42" w:rsidP="007F02C9">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vAlign w:val="center"/>
            <w:hideMark/>
          </w:tcPr>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bottom w:val="single" w:sz="8" w:space="0" w:color="000000"/>
            </w:tcBorders>
            <w:vAlign w:val="center"/>
            <w:hideMark/>
          </w:tcPr>
          <w:p w:rsidR="00FB2A42" w:rsidRPr="00EA128A" w:rsidRDefault="00FB2A42" w:rsidP="007F02C9">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vAlign w:val="center"/>
            <w:hideMark/>
          </w:tcPr>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bottom w:val="single" w:sz="8" w:space="0" w:color="000000"/>
            </w:tcBorders>
            <w:vAlign w:val="center"/>
            <w:hideMark/>
          </w:tcPr>
          <w:p w:rsidR="00FB2A42" w:rsidRPr="00EA128A" w:rsidRDefault="00FB2A42" w:rsidP="007F02C9">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r>
      <w:tr w:rsidR="00FB2A42" w:rsidRPr="00EA128A" w:rsidTr="007F02C9">
        <w:tc>
          <w:tcPr>
            <w:tcW w:w="0" w:type="auto"/>
            <w:tcBorders>
              <w:top w:val="single" w:sz="8" w:space="0" w:color="000000"/>
            </w:tcBorders>
            <w:hideMark/>
          </w:tcPr>
          <w:p w:rsidR="00FB2A42" w:rsidRPr="00EA128A" w:rsidRDefault="00FB2A42" w:rsidP="007F02C9">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(наименование должностного лица)</w:t>
            </w:r>
          </w:p>
        </w:tc>
        <w:tc>
          <w:tcPr>
            <w:tcW w:w="0" w:type="auto"/>
            <w:hideMark/>
          </w:tcPr>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top w:val="single" w:sz="8" w:space="0" w:color="000000"/>
            </w:tcBorders>
            <w:hideMark/>
          </w:tcPr>
          <w:p w:rsidR="00FB2A42" w:rsidRPr="00EA128A" w:rsidRDefault="00FB2A42" w:rsidP="007F02C9">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(подпись)</w:t>
            </w:r>
          </w:p>
        </w:tc>
        <w:tc>
          <w:tcPr>
            <w:tcW w:w="0" w:type="auto"/>
            <w:hideMark/>
          </w:tcPr>
          <w:p w:rsidR="00FB2A42" w:rsidRPr="00EA128A" w:rsidRDefault="00FB2A42" w:rsidP="007F02C9">
            <w:pPr>
              <w:wordWrap w:val="0"/>
              <w:spacing w:after="100" w:line="240" w:lineRule="auto"/>
              <w:ind w:right="-284"/>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tc>
        <w:tc>
          <w:tcPr>
            <w:tcW w:w="0" w:type="auto"/>
            <w:tcBorders>
              <w:top w:val="single" w:sz="8" w:space="0" w:color="000000"/>
            </w:tcBorders>
            <w:hideMark/>
          </w:tcPr>
          <w:p w:rsidR="00FB2A42" w:rsidRPr="00EA128A" w:rsidRDefault="00FB2A42" w:rsidP="007F02C9">
            <w:pPr>
              <w:wordWrap w:val="0"/>
              <w:spacing w:after="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(фамилия, имя, отчество</w:t>
            </w:r>
          </w:p>
          <w:p w:rsidR="00FB2A42" w:rsidRPr="00EA128A" w:rsidRDefault="00FB2A42" w:rsidP="007F02C9">
            <w:pPr>
              <w:wordWrap w:val="0"/>
              <w:spacing w:after="100" w:line="240" w:lineRule="auto"/>
              <w:ind w:right="-284"/>
              <w:jc w:val="center"/>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(в случае, если имеется))</w:t>
            </w:r>
          </w:p>
        </w:tc>
      </w:tr>
    </w:tbl>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М.П.</w:t>
      </w:r>
    </w:p>
    <w:p w:rsidR="00FB2A42"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Дата и время составления документа:</w:t>
      </w:r>
    </w:p>
    <w:p w:rsidR="00FB2A42" w:rsidRPr="00EA128A" w:rsidRDefault="00FB2A42" w:rsidP="00FB2A42">
      <w:pPr>
        <w:spacing w:after="0" w:line="312" w:lineRule="auto"/>
        <w:ind w:right="-284" w:firstLine="5387"/>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Приложение №</w:t>
      </w:r>
      <w:r w:rsidRPr="00EA128A">
        <w:rPr>
          <w:rFonts w:ascii="Times New Roman" w:eastAsia="Times New Roman" w:hAnsi="Times New Roman"/>
          <w:b/>
          <w:sz w:val="21"/>
          <w:szCs w:val="21"/>
          <w:lang w:eastAsia="ru-RU"/>
        </w:rPr>
        <w:t xml:space="preserve"> 7</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к Административному регламенту</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исполнения муниципальной функции</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"Осуществление муниципального</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жилищного контроля на территории</w:t>
      </w:r>
    </w:p>
    <w:p w:rsidR="00FB2A42" w:rsidRPr="00EA128A" w:rsidRDefault="00FB2A42" w:rsidP="00FB2A42">
      <w:pPr>
        <w:spacing w:after="0" w:line="312" w:lineRule="auto"/>
        <w:ind w:right="-284" w:firstLine="5387"/>
        <w:jc w:val="both"/>
        <w:rPr>
          <w:rFonts w:ascii="Times New Roman" w:eastAsia="Times New Roman" w:hAnsi="Times New Roman"/>
          <w:sz w:val="21"/>
          <w:szCs w:val="21"/>
          <w:lang w:eastAsia="ru-RU"/>
        </w:rPr>
      </w:pPr>
      <w:r w:rsidRPr="005965BB">
        <w:rPr>
          <w:rFonts w:ascii="Times New Roman" w:eastAsia="Times New Roman" w:hAnsi="Times New Roman"/>
          <w:lang w:eastAsia="ru-RU"/>
        </w:rPr>
        <w:t>городского поселения Залукокоаже</w:t>
      </w:r>
      <w:r w:rsidRPr="00EA128A">
        <w:rPr>
          <w:rFonts w:ascii="Times New Roman" w:eastAsia="Times New Roman" w:hAnsi="Times New Roman"/>
          <w:sz w:val="21"/>
          <w:szCs w:val="21"/>
          <w:lang w:eastAsia="ru-RU"/>
        </w:rPr>
        <w:t>" </w:t>
      </w:r>
    </w:p>
    <w:p w:rsidR="00FB2A42" w:rsidRPr="00EA128A" w:rsidRDefault="00FB2A42" w:rsidP="00FB2A42">
      <w:pPr>
        <w:spacing w:after="0" w:line="312" w:lineRule="auto"/>
        <w:ind w:right="-284" w:firstLine="547"/>
        <w:jc w:val="both"/>
        <w:rPr>
          <w:rFonts w:ascii="Times New Roman" w:eastAsia="Times New Roman" w:hAnsi="Times New Roman"/>
          <w:sz w:val="21"/>
          <w:szCs w:val="21"/>
          <w:lang w:eastAsia="ru-RU"/>
        </w:rPr>
      </w:pPr>
      <w:r w:rsidRPr="00EA128A">
        <w:rPr>
          <w:rFonts w:ascii="Times New Roman" w:eastAsia="Times New Roman" w:hAnsi="Times New Roman"/>
          <w:sz w:val="21"/>
          <w:szCs w:val="21"/>
          <w:lang w:eastAsia="ru-RU"/>
        </w:rPr>
        <w:t> </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ПРЕДПИСАНИЕ</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от "___" ___________ 20__ года</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ОБ УСТРАНЕНИИ НАРУШЕНИЙ ЗАКОНОДАТЕЛЬСТВА</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На основании акта проверки соблюдения законодательства от "__" __ 20__ года</w:t>
      </w:r>
      <w:r>
        <w:rPr>
          <w:rFonts w:ascii="Times New Roman" w:eastAsia="Times New Roman" w:hAnsi="Times New Roman"/>
          <w:sz w:val="28"/>
          <w:szCs w:val="28"/>
          <w:lang w:eastAsia="ru-RU"/>
        </w:rPr>
        <w:t xml:space="preserve">  </w:t>
      </w:r>
      <w:r w:rsidRPr="00402D73">
        <w:rPr>
          <w:rFonts w:ascii="Times New Roman" w:eastAsia="Times New Roman" w:hAnsi="Times New Roman"/>
          <w:sz w:val="28"/>
          <w:szCs w:val="28"/>
          <w:lang w:eastAsia="ru-RU"/>
        </w:rPr>
        <w:t>я,____________________________________</w:t>
      </w:r>
      <w:r>
        <w:rPr>
          <w:rFonts w:ascii="Times New Roman" w:eastAsia="Times New Roman" w:hAnsi="Times New Roman"/>
          <w:sz w:val="28"/>
          <w:szCs w:val="28"/>
          <w:lang w:eastAsia="ru-RU"/>
        </w:rPr>
        <w:t>__________________________</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FB2A42">
        <w:rPr>
          <w:rFonts w:ascii="Times New Roman" w:eastAsia="Times New Roman" w:hAnsi="Times New Roman"/>
          <w:lang w:eastAsia="ru-RU"/>
        </w:rPr>
        <w:t>(Ф.И.О. должностного лица администрации городского поселения Залукокоаже" ,</w:t>
      </w:r>
      <w:r w:rsidRPr="00402D73">
        <w:rPr>
          <w:rFonts w:ascii="Times New Roman" w:eastAsia="Times New Roman" w:hAnsi="Times New Roman"/>
          <w:sz w:val="28"/>
          <w:szCs w:val="28"/>
          <w:lang w:eastAsia="ru-RU"/>
        </w:rPr>
        <w:t xml:space="preserve"> ____________________________________________________________________</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должность, номер служебного удостоверения, кем и когда выдано)</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 </w:t>
      </w:r>
    </w:p>
    <w:p w:rsidR="00FB2A42" w:rsidRPr="00FB2A42" w:rsidRDefault="00FB2A42" w:rsidP="00FB2A42">
      <w:pPr>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ПРЕДПИСЫВАЮ:</w:t>
      </w:r>
    </w:p>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(наименование юридического лица, Ф.И.О. индивидуального предпринимателя,</w:t>
      </w:r>
    </w:p>
    <w:p w:rsidR="00FB2A42" w:rsidRPr="00FB2A42" w:rsidRDefault="00FB2A42" w:rsidP="00FB2A42">
      <w:pPr>
        <w:spacing w:after="0" w:line="240" w:lineRule="auto"/>
        <w:ind w:right="-284"/>
        <w:jc w:val="center"/>
        <w:rPr>
          <w:rFonts w:ascii="Times New Roman" w:eastAsia="Times New Roman" w:hAnsi="Times New Roman"/>
          <w:lang w:eastAsia="ru-RU"/>
        </w:rPr>
      </w:pPr>
      <w:r w:rsidRPr="00FB2A42">
        <w:rPr>
          <w:rFonts w:ascii="Times New Roman" w:eastAsia="Times New Roman" w:hAnsi="Times New Roman"/>
          <w:lang w:eastAsia="ru-RU"/>
        </w:rPr>
        <w:t>гражданина, которому выдается предписание)</w:t>
      </w:r>
    </w:p>
    <w:p w:rsidR="00FB2A42" w:rsidRPr="00402D73" w:rsidRDefault="00FB2A42" w:rsidP="00FB2A42">
      <w:pPr>
        <w:spacing w:after="0" w:line="240" w:lineRule="auto"/>
        <w:ind w:right="-284"/>
        <w:jc w:val="center"/>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tbl>
      <w:tblPr>
        <w:tblW w:w="9680" w:type="dxa"/>
        <w:tblInd w:w="20" w:type="dxa"/>
        <w:tblCellMar>
          <w:left w:w="0" w:type="dxa"/>
          <w:right w:w="0" w:type="dxa"/>
        </w:tblCellMar>
        <w:tblLook w:val="04A0"/>
      </w:tblPr>
      <w:tblGrid>
        <w:gridCol w:w="841"/>
        <w:gridCol w:w="1559"/>
        <w:gridCol w:w="1843"/>
        <w:gridCol w:w="5437"/>
      </w:tblGrid>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0" w:line="240" w:lineRule="auto"/>
              <w:ind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п/п</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Содержание</w:t>
            </w:r>
          </w:p>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предписания</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Срок</w:t>
            </w:r>
          </w:p>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исполнения</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Основание вынесения предписания</w:t>
            </w:r>
          </w:p>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(ссылки на нормативный правовой акт)</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3</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jc w:val="center"/>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4</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FB2A42" w:rsidRDefault="00FB2A42" w:rsidP="007F02C9">
            <w:pPr>
              <w:wordWrap w:val="0"/>
              <w:spacing w:after="100" w:line="240" w:lineRule="auto"/>
              <w:ind w:right="-284"/>
              <w:rPr>
                <w:rFonts w:ascii="Times New Roman" w:eastAsia="Times New Roman" w:hAnsi="Times New Roman"/>
                <w:sz w:val="24"/>
                <w:szCs w:val="24"/>
                <w:lang w:eastAsia="ru-RU"/>
              </w:rPr>
            </w:pPr>
            <w:r w:rsidRPr="00FB2A42">
              <w:rPr>
                <w:rFonts w:ascii="Times New Roman" w:eastAsia="Times New Roman" w:hAnsi="Times New Roman"/>
                <w:sz w:val="24"/>
                <w:szCs w:val="24"/>
                <w:lang w:eastAsia="ru-RU"/>
              </w:rPr>
              <w:t> </w:t>
            </w:r>
          </w:p>
        </w:tc>
      </w:tr>
      <w:tr w:rsidR="00FB2A42" w:rsidRPr="00402D73" w:rsidTr="00FB2A42">
        <w:tc>
          <w:tcPr>
            <w:tcW w:w="841"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7F02C9">
            <w:pPr>
              <w:wordWrap w:val="0"/>
              <w:spacing w:after="100" w:line="240" w:lineRule="auto"/>
              <w:ind w:right="-284"/>
              <w:rPr>
                <w:rFonts w:ascii="Times New Roman" w:eastAsia="Times New Roman" w:hAnsi="Times New Roman"/>
                <w:sz w:val="28"/>
                <w:szCs w:val="28"/>
                <w:lang w:eastAsia="ru-RU"/>
              </w:rPr>
            </w:pPr>
          </w:p>
        </w:tc>
        <w:tc>
          <w:tcPr>
            <w:tcW w:w="1559"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7F02C9">
            <w:pPr>
              <w:wordWrap w:val="0"/>
              <w:spacing w:after="100" w:line="240" w:lineRule="auto"/>
              <w:ind w:right="-284"/>
              <w:rPr>
                <w:rFonts w:ascii="Times New Roman" w:eastAsia="Times New Roman" w:hAnsi="Times New Roman"/>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7F02C9">
            <w:pPr>
              <w:wordWrap w:val="0"/>
              <w:spacing w:after="100" w:line="240" w:lineRule="auto"/>
              <w:ind w:right="-284"/>
              <w:rPr>
                <w:rFonts w:ascii="Times New Roman" w:eastAsia="Times New Roman" w:hAnsi="Times New Roman"/>
                <w:sz w:val="28"/>
                <w:szCs w:val="28"/>
                <w:lang w:eastAsia="ru-RU"/>
              </w:rPr>
            </w:pPr>
          </w:p>
        </w:tc>
        <w:tc>
          <w:tcPr>
            <w:tcW w:w="5437" w:type="dxa"/>
            <w:tcBorders>
              <w:top w:val="single" w:sz="8" w:space="0" w:color="000000"/>
              <w:left w:val="single" w:sz="8" w:space="0" w:color="000000"/>
              <w:bottom w:val="single" w:sz="8" w:space="0" w:color="000000"/>
              <w:right w:val="single" w:sz="8" w:space="0" w:color="000000"/>
            </w:tcBorders>
            <w:hideMark/>
          </w:tcPr>
          <w:p w:rsidR="00FB2A42" w:rsidRPr="00402D73" w:rsidRDefault="00FB2A42" w:rsidP="007F02C9">
            <w:pPr>
              <w:wordWrap w:val="0"/>
              <w:spacing w:after="100" w:line="240" w:lineRule="auto"/>
              <w:ind w:right="-284"/>
              <w:rPr>
                <w:rFonts w:ascii="Times New Roman" w:eastAsia="Times New Roman" w:hAnsi="Times New Roman"/>
                <w:sz w:val="28"/>
                <w:szCs w:val="28"/>
                <w:lang w:eastAsia="ru-RU"/>
              </w:rPr>
            </w:pPr>
          </w:p>
        </w:tc>
      </w:tr>
    </w:tbl>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 </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Предписание может быть обжаловано в установленном законом порядке.</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Обжалование не приостанавливает исполнение настоящего предписания.</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lastRenderedPageBreak/>
        <w:t>Информацию о выполнении пунктов настоящего предписания необходимо направить в администрацию городского поселения Залукокоаже, не позднее _____ дней по истечении предписания. </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Подпись и расшифровка подписи должностного лица: _________________ ______</w:t>
      </w:r>
      <w:r>
        <w:rPr>
          <w:rFonts w:ascii="Times New Roman" w:eastAsia="Times New Roman" w:hAnsi="Times New Roman"/>
          <w:sz w:val="28"/>
          <w:szCs w:val="28"/>
          <w:lang w:eastAsia="ru-RU"/>
        </w:rPr>
        <w:t>________________________</w:t>
      </w:r>
      <w:r>
        <w:rPr>
          <w:rFonts w:ascii="Times New Roman" w:eastAsia="Times New Roman" w:hAnsi="Times New Roman"/>
          <w:sz w:val="20"/>
          <w:szCs w:val="20"/>
          <w:lang w:eastAsia="ru-RU"/>
        </w:rPr>
        <w:t xml:space="preserve"> </w:t>
      </w:r>
      <w:r w:rsidRPr="00402D73">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402D73">
        <w:rPr>
          <w:rFonts w:ascii="Times New Roman" w:eastAsia="Times New Roman" w:hAnsi="Times New Roman"/>
          <w:sz w:val="20"/>
          <w:szCs w:val="20"/>
          <w:lang w:eastAsia="ru-RU"/>
        </w:rPr>
        <w:t xml:space="preserve"> (Ф.И.О.)</w:t>
      </w:r>
      <w:r w:rsidRPr="00402D73">
        <w:rPr>
          <w:rFonts w:ascii="Times New Roman" w:eastAsia="Times New Roman" w:hAnsi="Times New Roman"/>
          <w:sz w:val="28"/>
          <w:szCs w:val="28"/>
          <w:lang w:eastAsia="ru-RU"/>
        </w:rPr>
        <w:t> </w:t>
      </w:r>
    </w:p>
    <w:p w:rsidR="00FB2A42" w:rsidRPr="00402D73" w:rsidRDefault="00FB2A42" w:rsidP="00FB2A42">
      <w:pPr>
        <w:spacing w:after="0" w:line="312" w:lineRule="auto"/>
        <w:ind w:righ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Предписание </w:t>
      </w:r>
      <w:r w:rsidRPr="00402D73">
        <w:rPr>
          <w:rFonts w:ascii="Times New Roman" w:eastAsia="Times New Roman" w:hAnsi="Times New Roman"/>
          <w:sz w:val="28"/>
          <w:szCs w:val="28"/>
          <w:lang w:eastAsia="ru-RU"/>
        </w:rPr>
        <w:t>получено:</w:t>
      </w:r>
      <w:r>
        <w:rPr>
          <w:rFonts w:ascii="Times New Roman" w:eastAsia="Times New Roman" w:hAnsi="Times New Roman"/>
          <w:sz w:val="28"/>
          <w:szCs w:val="28"/>
          <w:lang w:eastAsia="ru-RU"/>
        </w:rPr>
        <w:t>______</w:t>
      </w:r>
      <w:r w:rsidRPr="00402D73">
        <w:rPr>
          <w:rFonts w:ascii="Times New Roman" w:eastAsia="Times New Roman" w:hAnsi="Times New Roman"/>
          <w:sz w:val="28"/>
          <w:szCs w:val="28"/>
          <w:lang w:eastAsia="ru-RU"/>
        </w:rPr>
        <w:t xml:space="preserve"> ________________________________________</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 xml:space="preserve">(подпись) </w:t>
      </w: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(Ф.И.О. руководителя или уполномоченного</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лица юридического лица, индивидуального</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предпринимателя, гражданина, проверяемого</w:t>
      </w:r>
    </w:p>
    <w:p w:rsidR="00FB2A42" w:rsidRPr="00402D73" w:rsidRDefault="00FB2A42" w:rsidP="00FB2A42">
      <w:pPr>
        <w:spacing w:after="0" w:line="312" w:lineRule="auto"/>
        <w:ind w:right="-284" w:firstLine="54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02D73">
        <w:rPr>
          <w:rFonts w:ascii="Times New Roman" w:eastAsia="Times New Roman" w:hAnsi="Times New Roman"/>
          <w:sz w:val="18"/>
          <w:szCs w:val="18"/>
          <w:lang w:eastAsia="ru-RU"/>
        </w:rPr>
        <w:t>в рамках муниципального контроля)</w:t>
      </w:r>
    </w:p>
    <w:p w:rsidR="00FB2A42" w:rsidRPr="00402D73" w:rsidRDefault="00FB2A42" w:rsidP="00FB2A42">
      <w:pPr>
        <w:spacing w:after="0" w:line="312" w:lineRule="auto"/>
        <w:ind w:right="-284" w:firstLine="547"/>
        <w:jc w:val="both"/>
        <w:rPr>
          <w:rFonts w:ascii="Times New Roman" w:eastAsia="Times New Roman" w:hAnsi="Times New Roman"/>
          <w:sz w:val="28"/>
          <w:szCs w:val="28"/>
          <w:lang w:eastAsia="ru-RU"/>
        </w:rPr>
      </w:pPr>
      <w:r w:rsidRPr="00402D73">
        <w:rPr>
          <w:rFonts w:ascii="Times New Roman" w:eastAsia="Times New Roman" w:hAnsi="Times New Roman"/>
          <w:sz w:val="28"/>
          <w:szCs w:val="28"/>
          <w:lang w:eastAsia="ru-RU"/>
        </w:rPr>
        <w:t>"___" ______________ 20___ г.</w:t>
      </w:r>
    </w:p>
    <w:p w:rsidR="00FB2A42" w:rsidRDefault="00FB2A42" w:rsidP="00FB2A42">
      <w:pPr>
        <w:spacing w:after="0" w:line="312" w:lineRule="auto"/>
        <w:ind w:right="-284" w:firstLine="547"/>
        <w:jc w:val="both"/>
      </w:pPr>
      <w:r w:rsidRPr="00EA128A">
        <w:rPr>
          <w:rFonts w:ascii="Times New Roman" w:eastAsia="Times New Roman" w:hAnsi="Times New Roman"/>
          <w:sz w:val="21"/>
          <w:szCs w:val="21"/>
          <w:lang w:eastAsia="ru-RU"/>
        </w:rPr>
        <w:t> </w:t>
      </w:r>
    </w:p>
    <w:sectPr w:rsidR="00FB2A42" w:rsidSect="00BC16E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CB" w:rsidRDefault="001A57CB" w:rsidP="00F2686D">
      <w:pPr>
        <w:spacing w:after="0" w:line="240" w:lineRule="auto"/>
      </w:pPr>
      <w:r>
        <w:separator/>
      </w:r>
    </w:p>
  </w:endnote>
  <w:endnote w:type="continuationSeparator" w:id="0">
    <w:p w:rsidR="001A57CB" w:rsidRDefault="001A57CB" w:rsidP="00F26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CB" w:rsidRDefault="001A57CB" w:rsidP="00F2686D">
      <w:pPr>
        <w:spacing w:after="0" w:line="240" w:lineRule="auto"/>
      </w:pPr>
      <w:r>
        <w:separator/>
      </w:r>
    </w:p>
  </w:footnote>
  <w:footnote w:type="continuationSeparator" w:id="0">
    <w:p w:rsidR="001A57CB" w:rsidRDefault="001A57CB" w:rsidP="00F268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2E90"/>
    <w:rsid w:val="00084288"/>
    <w:rsid w:val="000A1598"/>
    <w:rsid w:val="000C0F34"/>
    <w:rsid w:val="000C3CCA"/>
    <w:rsid w:val="00123ECD"/>
    <w:rsid w:val="001A57CB"/>
    <w:rsid w:val="00246F2A"/>
    <w:rsid w:val="002C0472"/>
    <w:rsid w:val="003275A2"/>
    <w:rsid w:val="00351A83"/>
    <w:rsid w:val="00396F47"/>
    <w:rsid w:val="003F1EF1"/>
    <w:rsid w:val="00426E24"/>
    <w:rsid w:val="00475C09"/>
    <w:rsid w:val="004F77F8"/>
    <w:rsid w:val="00507CB1"/>
    <w:rsid w:val="0053437A"/>
    <w:rsid w:val="005826D3"/>
    <w:rsid w:val="00584CB3"/>
    <w:rsid w:val="005A3B68"/>
    <w:rsid w:val="005C0011"/>
    <w:rsid w:val="00612E90"/>
    <w:rsid w:val="00641510"/>
    <w:rsid w:val="00641FC4"/>
    <w:rsid w:val="00665CC1"/>
    <w:rsid w:val="00680668"/>
    <w:rsid w:val="00775502"/>
    <w:rsid w:val="007D7AC4"/>
    <w:rsid w:val="008E5577"/>
    <w:rsid w:val="00930822"/>
    <w:rsid w:val="00930FA3"/>
    <w:rsid w:val="00936C84"/>
    <w:rsid w:val="00963916"/>
    <w:rsid w:val="00983E00"/>
    <w:rsid w:val="009B398E"/>
    <w:rsid w:val="00AD52B9"/>
    <w:rsid w:val="00AD63B3"/>
    <w:rsid w:val="00AD700A"/>
    <w:rsid w:val="00B3211C"/>
    <w:rsid w:val="00B36DFB"/>
    <w:rsid w:val="00B54597"/>
    <w:rsid w:val="00B573D9"/>
    <w:rsid w:val="00B63CA3"/>
    <w:rsid w:val="00BA599C"/>
    <w:rsid w:val="00BB2B58"/>
    <w:rsid w:val="00BC16E1"/>
    <w:rsid w:val="00D022CA"/>
    <w:rsid w:val="00D314B9"/>
    <w:rsid w:val="00DB3DC2"/>
    <w:rsid w:val="00E03ED1"/>
    <w:rsid w:val="00E772E6"/>
    <w:rsid w:val="00F2686D"/>
    <w:rsid w:val="00F627AA"/>
    <w:rsid w:val="00F744FC"/>
    <w:rsid w:val="00F7734F"/>
    <w:rsid w:val="00FB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4"/>
  </w:style>
  <w:style w:type="paragraph" w:styleId="1">
    <w:name w:val="heading 1"/>
    <w:basedOn w:val="a"/>
    <w:next w:val="a"/>
    <w:link w:val="10"/>
    <w:qFormat/>
    <w:rsid w:val="00BC16E1"/>
    <w:pPr>
      <w:keepNext/>
      <w:spacing w:after="0" w:line="240" w:lineRule="auto"/>
      <w:ind w:right="-1"/>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basedOn w:val="a0"/>
    <w:link w:val="a4"/>
    <w:locked/>
    <w:rsid w:val="000C0F34"/>
    <w:rPr>
      <w:rFonts w:ascii="Verdana" w:hAnsi="Verdana" w:cs="Verdana"/>
      <w:sz w:val="28"/>
      <w:lang w:eastAsia="ru-RU"/>
    </w:rPr>
  </w:style>
  <w:style w:type="paragraph" w:styleId="a4">
    <w:name w:val="Title"/>
    <w:basedOn w:val="a"/>
    <w:link w:val="a3"/>
    <w:qFormat/>
    <w:rsid w:val="000C0F34"/>
    <w:pPr>
      <w:spacing w:after="0" w:line="240" w:lineRule="auto"/>
      <w:jc w:val="center"/>
    </w:pPr>
    <w:rPr>
      <w:rFonts w:ascii="Verdana" w:hAnsi="Verdana" w:cs="Verdana"/>
      <w:sz w:val="28"/>
      <w:lang w:eastAsia="ru-RU"/>
    </w:rPr>
  </w:style>
  <w:style w:type="character" w:customStyle="1" w:styleId="11">
    <w:name w:val="Название Знак1"/>
    <w:basedOn w:val="a0"/>
    <w:uiPriority w:val="10"/>
    <w:rsid w:val="000C0F34"/>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rsid w:val="000C0F34"/>
    <w:rPr>
      <w:color w:val="0000FF"/>
      <w:u w:val="single"/>
    </w:rPr>
  </w:style>
  <w:style w:type="character" w:customStyle="1" w:styleId="ConsPlusNormal0">
    <w:name w:val="ConsPlusNormal Знак"/>
    <w:basedOn w:val="a0"/>
    <w:link w:val="ConsPlusNormal"/>
    <w:rsid w:val="000C0F34"/>
    <w:rPr>
      <w:rFonts w:ascii="Arial" w:eastAsia="Times New Roman" w:hAnsi="Arial" w:cs="Arial"/>
      <w:sz w:val="20"/>
      <w:szCs w:val="20"/>
      <w:lang w:eastAsia="ru-RU"/>
    </w:rPr>
  </w:style>
  <w:style w:type="paragraph" w:styleId="a6">
    <w:name w:val="Balloon Text"/>
    <w:basedOn w:val="a"/>
    <w:link w:val="a7"/>
    <w:uiPriority w:val="99"/>
    <w:semiHidden/>
    <w:unhideWhenUsed/>
    <w:rsid w:val="008E55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577"/>
    <w:rPr>
      <w:rFonts w:ascii="Tahoma" w:hAnsi="Tahoma" w:cs="Tahoma"/>
      <w:sz w:val="16"/>
      <w:szCs w:val="16"/>
    </w:rPr>
  </w:style>
  <w:style w:type="paragraph" w:styleId="a8">
    <w:name w:val="header"/>
    <w:basedOn w:val="a"/>
    <w:link w:val="a9"/>
    <w:uiPriority w:val="99"/>
    <w:semiHidden/>
    <w:unhideWhenUsed/>
    <w:rsid w:val="00F268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686D"/>
  </w:style>
  <w:style w:type="paragraph" w:styleId="aa">
    <w:name w:val="footer"/>
    <w:basedOn w:val="a"/>
    <w:link w:val="ab"/>
    <w:uiPriority w:val="99"/>
    <w:semiHidden/>
    <w:unhideWhenUsed/>
    <w:rsid w:val="00F268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2686D"/>
  </w:style>
  <w:style w:type="paragraph" w:styleId="ac">
    <w:name w:val="No Spacing"/>
    <w:uiPriority w:val="1"/>
    <w:qFormat/>
    <w:rsid w:val="00F2686D"/>
    <w:pPr>
      <w:spacing w:after="0" w:line="240" w:lineRule="auto"/>
    </w:pPr>
    <w:rPr>
      <w:rFonts w:eastAsiaTheme="minorEastAsia"/>
      <w:lang w:eastAsia="ru-RU"/>
    </w:rPr>
  </w:style>
  <w:style w:type="paragraph" w:styleId="ad">
    <w:name w:val="Body Text"/>
    <w:basedOn w:val="a"/>
    <w:link w:val="ae"/>
    <w:unhideWhenUsed/>
    <w:rsid w:val="00F2686D"/>
    <w:pPr>
      <w:spacing w:after="0" w:line="240" w:lineRule="auto"/>
      <w:ind w:right="-142"/>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F2686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C16E1"/>
    <w:rPr>
      <w:rFonts w:ascii="Times New Roman" w:eastAsia="Times New Roman" w:hAnsi="Times New Roman" w:cs="Times New Roman"/>
      <w:b/>
      <w:sz w:val="28"/>
      <w:szCs w:val="20"/>
      <w:lang w:eastAsia="ru-RU"/>
    </w:rPr>
  </w:style>
  <w:style w:type="paragraph" w:customStyle="1" w:styleId="ConsPlusTitle">
    <w:name w:val="ConsPlusTitle"/>
    <w:rsid w:val="00BC1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7C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Название Знак"/>
    <w:basedOn w:val="a0"/>
    <w:link w:val="a4"/>
    <w:locked/>
    <w:rsid w:val="000C0F34"/>
    <w:rPr>
      <w:rFonts w:ascii="Verdana" w:hAnsi="Verdana" w:cs="Verdana"/>
      <w:sz w:val="28"/>
      <w:lang w:eastAsia="ru-RU"/>
    </w:rPr>
  </w:style>
  <w:style w:type="paragraph" w:styleId="a4">
    <w:name w:val="Title"/>
    <w:basedOn w:val="a"/>
    <w:link w:val="a3"/>
    <w:qFormat/>
    <w:rsid w:val="000C0F34"/>
    <w:pPr>
      <w:spacing w:after="0" w:line="240" w:lineRule="auto"/>
      <w:jc w:val="center"/>
    </w:pPr>
    <w:rPr>
      <w:rFonts w:ascii="Verdana" w:hAnsi="Verdana" w:cs="Verdana"/>
      <w:sz w:val="28"/>
      <w:lang w:eastAsia="ru-RU"/>
    </w:rPr>
  </w:style>
  <w:style w:type="character" w:customStyle="1" w:styleId="1">
    <w:name w:val="Название Знак1"/>
    <w:basedOn w:val="a0"/>
    <w:uiPriority w:val="10"/>
    <w:rsid w:val="000C0F34"/>
    <w:rPr>
      <w:rFonts w:asciiTheme="majorHAnsi" w:eastAsiaTheme="majorEastAsia" w:hAnsiTheme="majorHAnsi" w:cstheme="majorBidi"/>
      <w:color w:val="17365D" w:themeColor="text2" w:themeShade="BF"/>
      <w:spacing w:val="5"/>
      <w:kern w:val="28"/>
      <w:sz w:val="52"/>
      <w:szCs w:val="52"/>
    </w:rPr>
  </w:style>
  <w:style w:type="character" w:styleId="a5">
    <w:name w:val="Hyperlink"/>
    <w:basedOn w:val="a0"/>
    <w:rsid w:val="000C0F34"/>
    <w:rPr>
      <w:color w:val="0000FF"/>
      <w:u w:val="single"/>
    </w:rPr>
  </w:style>
  <w:style w:type="character" w:customStyle="1" w:styleId="ConsPlusNormal0">
    <w:name w:val="ConsPlusNormal Знак"/>
    <w:basedOn w:val="a0"/>
    <w:link w:val="ConsPlusNormal"/>
    <w:rsid w:val="000C0F3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EA3A47ABAB3ACE88A093D7AE8408F7CFC95416749A906F7DF1AjFg0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1EA3A47ABAB3ACE88A093D7AE8408F7CF693426B17FE04A68A14F5CCjFg4N" TargetMode="External"/><Relationship Id="rId40"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consultantplus://offline/ref=E01EA3A47ABAB3ACE88A093D7AE8408F7CF59242651EFE04A68A14F5CCjFg4N" TargetMode="External"/><Relationship Id="rId4" Type="http://schemas.openxmlformats.org/officeDocument/2006/relationships/webSettings" Target="webSettings.xml"/><Relationship Id="rId9" Type="http://schemas.openxmlformats.org/officeDocument/2006/relationships/hyperlink" Target="consultantplus://offline/ref=E01EA3A47ABAB3ACE88A093D7AE8408F7CF693426B1BFE04A68A14F5CCjF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7709-B449-4E4E-9641-B0A49B2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25776</Words>
  <Characters>146927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Зольский</dc:creator>
  <cp:keywords/>
  <dc:description/>
  <cp:lastModifiedBy>Admin</cp:lastModifiedBy>
  <cp:revision>20</cp:revision>
  <cp:lastPrinted>2016-05-16T07:33:00Z</cp:lastPrinted>
  <dcterms:created xsi:type="dcterms:W3CDTF">2016-04-26T09:59:00Z</dcterms:created>
  <dcterms:modified xsi:type="dcterms:W3CDTF">2017-09-11T15:07:00Z</dcterms:modified>
</cp:coreProperties>
</file>