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446C20" w:rsidRPr="00446C2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446C20" w:rsidP="00332AAE">
      <w:pPr>
        <w:pStyle w:val="ac"/>
        <w:jc w:val="both"/>
        <w:rPr>
          <w:color w:val="000000"/>
          <w:spacing w:val="-2"/>
          <w:sz w:val="18"/>
        </w:rPr>
      </w:pPr>
      <w:r w:rsidRPr="00446C20">
        <w:rPr>
          <w:sz w:val="28"/>
        </w:rPr>
        <w:pict>
          <v:line id="_x0000_s1029" style="position:absolute;left:0;text-align:left;z-index:1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332AAE" w:rsidP="00C66F19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№ </w:t>
      </w:r>
      <w:r w:rsidR="007E2F9F">
        <w:rPr>
          <w:rFonts w:ascii="Times New Roman" w:hAnsi="Times New Roman"/>
          <w:bCs w:val="0"/>
          <w:sz w:val="28"/>
          <w:szCs w:val="28"/>
        </w:rPr>
        <w:t>13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>
        <w:rPr>
          <w:rFonts w:ascii="Times New Roman" w:hAnsi="Times New Roman"/>
          <w:bCs w:val="0"/>
          <w:sz w:val="28"/>
          <w:szCs w:val="28"/>
        </w:rPr>
        <w:t>1-6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>
        <w:rPr>
          <w:b/>
        </w:rPr>
        <w:t xml:space="preserve">УНАФЭ   </w:t>
      </w:r>
      <w:r w:rsidR="00332AAE" w:rsidRPr="004357FD">
        <w:rPr>
          <w:b/>
        </w:rPr>
        <w:t>№</w:t>
      </w:r>
      <w:r w:rsidR="00A16C3B">
        <w:rPr>
          <w:b/>
        </w:rPr>
        <w:t xml:space="preserve"> 1</w:t>
      </w:r>
      <w:r w:rsidR="007E2F9F">
        <w:rPr>
          <w:b/>
        </w:rPr>
        <w:t>3</w:t>
      </w:r>
      <w:r w:rsidR="00332AAE">
        <w:rPr>
          <w:b/>
        </w:rPr>
        <w:t>/1-6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 w:rsidRPr="004357FD">
        <w:rPr>
          <w:b/>
        </w:rPr>
        <w:t xml:space="preserve">БЕГИМ </w:t>
      </w:r>
      <w:r>
        <w:rPr>
          <w:b/>
        </w:rPr>
        <w:t xml:space="preserve"> </w:t>
      </w:r>
      <w:r w:rsidR="00332AAE">
        <w:rPr>
          <w:b/>
        </w:rPr>
        <w:t xml:space="preserve"> </w:t>
      </w:r>
      <w:r w:rsidR="00332AAE" w:rsidRPr="004357FD">
        <w:rPr>
          <w:b/>
        </w:rPr>
        <w:t xml:space="preserve">№ </w:t>
      </w:r>
      <w:r w:rsidR="007E2F9F">
        <w:rPr>
          <w:b/>
        </w:rPr>
        <w:t>13</w:t>
      </w:r>
      <w:r w:rsidR="00332AAE">
        <w:rPr>
          <w:b/>
        </w:rPr>
        <w:t>/1-6</w:t>
      </w:r>
    </w:p>
    <w:p w:rsidR="000855F9" w:rsidRPr="004357FD" w:rsidRDefault="000855F9" w:rsidP="00332AAE">
      <w:pPr>
        <w:spacing w:after="0" w:line="240" w:lineRule="auto"/>
        <w:jc w:val="center"/>
        <w:rPr>
          <w:b/>
        </w:rPr>
      </w:pP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7E2F9F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</w:t>
      </w:r>
      <w:r w:rsidR="0027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32AAE">
        <w:rPr>
          <w:rFonts w:ascii="Times New Roman" w:hAnsi="Times New Roman" w:cs="Times New Roman"/>
          <w:sz w:val="28"/>
          <w:szCs w:val="28"/>
        </w:rPr>
        <w:t>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</w:t>
      </w:r>
      <w:r w:rsidR="00271B66">
        <w:rPr>
          <w:rFonts w:ascii="Times New Roman" w:hAnsi="Times New Roman" w:cs="Times New Roman"/>
          <w:sz w:val="28"/>
          <w:szCs w:val="28"/>
        </w:rPr>
        <w:t xml:space="preserve">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0855F9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0855F9" w:rsidRPr="007E2F9F" w:rsidRDefault="000855F9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b/>
          <w:sz w:val="24"/>
          <w:szCs w:val="24"/>
        </w:rPr>
      </w:pPr>
      <w:r w:rsidRPr="007E2F9F">
        <w:rPr>
          <w:b/>
          <w:color w:val="000000"/>
          <w:sz w:val="24"/>
          <w:szCs w:val="24"/>
        </w:rPr>
        <w:t xml:space="preserve">    О</w:t>
      </w:r>
      <w:r w:rsidR="007E2F9F" w:rsidRPr="007E2F9F">
        <w:rPr>
          <w:b/>
          <w:color w:val="000000"/>
          <w:sz w:val="24"/>
          <w:szCs w:val="24"/>
        </w:rPr>
        <w:t xml:space="preserve"> передаче муниципального имущества казны Зольского муниципального района КБР в муниципальную собственность городского поселения Залукокоаже  Зольского муниципального района КБР</w:t>
      </w:r>
      <w:r w:rsidRPr="007E2F9F">
        <w:rPr>
          <w:b/>
          <w:color w:val="000000"/>
          <w:sz w:val="24"/>
          <w:szCs w:val="24"/>
        </w:rPr>
        <w:t xml:space="preserve">   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rPr>
          <w:color w:val="000000"/>
        </w:rPr>
      </w:pPr>
      <w:r w:rsidRPr="00443413">
        <w:rPr>
          <w:color w:val="000000"/>
        </w:rPr>
        <w:t xml:space="preserve">     </w:t>
      </w:r>
    </w:p>
    <w:p w:rsidR="007E2F9F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  <w:r>
        <w:rPr>
          <w:color w:val="000000"/>
        </w:rPr>
        <w:t xml:space="preserve">   </w:t>
      </w:r>
      <w:r w:rsidR="00271B66">
        <w:rPr>
          <w:color w:val="000000"/>
        </w:rPr>
        <w:t xml:space="preserve">           </w:t>
      </w:r>
      <w:r w:rsidR="007E2F9F">
        <w:rPr>
          <w:color w:val="000000"/>
        </w:rPr>
        <w:t>Заслушав и обсудив информацию главы местной администрации городского поселения Залукокоаже Бжахова П.А. о передаче имущества казны Зольского муниципального района КБР в муниципальную собственность городского поселения Залукокоаже Зольского муниципального района КБР, Совет местного самоуправления городского поселения Залукокоаже  РЕШИЛ:</w:t>
      </w:r>
    </w:p>
    <w:p w:rsidR="00087C55" w:rsidRDefault="00087C55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7F097E" w:rsidRDefault="007E2F9F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 xml:space="preserve">1. Просить Совет местного самоуправления Зольского муниципального района КБР передать в собственность городского поселения Залукокоаже </w:t>
      </w:r>
      <w:r w:rsidR="00087C55">
        <w:rPr>
          <w:lang w:eastAsia="ar-SA"/>
        </w:rPr>
        <w:t xml:space="preserve">Зольского муниципального района КБР </w:t>
      </w:r>
      <w:r>
        <w:rPr>
          <w:lang w:eastAsia="ar-SA"/>
        </w:rPr>
        <w:t xml:space="preserve">муниципальное имущество казны Зольского муниципального района КБР согласно приложению. </w:t>
      </w:r>
    </w:p>
    <w:p w:rsidR="002C4153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2C4153" w:rsidRPr="00250D42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F27C70" w:rsidRDefault="00F27C70" w:rsidP="000855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D754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г.п.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0855F9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lastRenderedPageBreak/>
        <w:t xml:space="preserve">                                                                         </w:t>
      </w: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Pr="00087C55" w:rsidRDefault="00087C55" w:rsidP="00087C55">
      <w:pPr>
        <w:pStyle w:val="Style1"/>
        <w:widowControl/>
        <w:spacing w:line="240" w:lineRule="auto"/>
        <w:ind w:left="5103" w:right="-75" w:firstLine="0"/>
        <w:jc w:val="right"/>
        <w:rPr>
          <w:rStyle w:val="FontStyle11"/>
          <w:b w:val="0"/>
          <w:sz w:val="22"/>
          <w:szCs w:val="22"/>
        </w:rPr>
      </w:pPr>
      <w:r w:rsidRPr="00087C55">
        <w:rPr>
          <w:rStyle w:val="FontStyle11"/>
          <w:b w:val="0"/>
          <w:sz w:val="22"/>
          <w:szCs w:val="22"/>
        </w:rPr>
        <w:t>Приложение</w:t>
      </w:r>
    </w:p>
    <w:p w:rsidR="00087C55" w:rsidRPr="00087C55" w:rsidRDefault="00087C55" w:rsidP="00087C55">
      <w:pPr>
        <w:pStyle w:val="Style1"/>
        <w:widowControl/>
        <w:spacing w:line="240" w:lineRule="auto"/>
        <w:ind w:left="5103" w:right="-75" w:firstLine="0"/>
        <w:jc w:val="right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</w:t>
      </w:r>
      <w:r w:rsidRPr="00087C55">
        <w:rPr>
          <w:rStyle w:val="FontStyle11"/>
          <w:b w:val="0"/>
          <w:sz w:val="22"/>
          <w:szCs w:val="22"/>
        </w:rPr>
        <w:t xml:space="preserve"> решению Совета местного</w:t>
      </w:r>
      <w:r>
        <w:rPr>
          <w:rStyle w:val="FontStyle11"/>
          <w:b w:val="0"/>
          <w:sz w:val="22"/>
          <w:szCs w:val="22"/>
        </w:rPr>
        <w:t xml:space="preserve"> самоуправления</w:t>
      </w:r>
    </w:p>
    <w:p w:rsidR="00087C55" w:rsidRDefault="00087C55" w:rsidP="00087C55">
      <w:pPr>
        <w:pStyle w:val="Style1"/>
        <w:widowControl/>
        <w:spacing w:line="240" w:lineRule="auto"/>
        <w:ind w:left="5103" w:right="-75" w:firstLine="0"/>
        <w:jc w:val="right"/>
        <w:rPr>
          <w:rStyle w:val="FontStyle11"/>
          <w:b w:val="0"/>
          <w:sz w:val="22"/>
          <w:szCs w:val="22"/>
        </w:rPr>
      </w:pPr>
      <w:r w:rsidRPr="00087C55">
        <w:rPr>
          <w:rStyle w:val="FontStyle11"/>
          <w:b w:val="0"/>
          <w:sz w:val="22"/>
          <w:szCs w:val="22"/>
        </w:rPr>
        <w:t xml:space="preserve"> г.п. Залукокоаже</w:t>
      </w:r>
      <w:r>
        <w:rPr>
          <w:rStyle w:val="FontStyle11"/>
          <w:b w:val="0"/>
          <w:sz w:val="22"/>
          <w:szCs w:val="22"/>
        </w:rPr>
        <w:t xml:space="preserve"> </w:t>
      </w:r>
      <w:r w:rsidRPr="00087C55">
        <w:rPr>
          <w:rStyle w:val="FontStyle11"/>
          <w:b w:val="0"/>
          <w:sz w:val="22"/>
          <w:szCs w:val="22"/>
        </w:rPr>
        <w:t xml:space="preserve"> от 18 сентября 2017 г. №1</w:t>
      </w:r>
      <w:r w:rsidR="007A3F1F">
        <w:rPr>
          <w:rStyle w:val="FontStyle11"/>
          <w:b w:val="0"/>
          <w:sz w:val="22"/>
          <w:szCs w:val="22"/>
        </w:rPr>
        <w:t>3/1-6</w:t>
      </w:r>
    </w:p>
    <w:p w:rsidR="00087C55" w:rsidRDefault="00087C55" w:rsidP="00087C55">
      <w:pPr>
        <w:pStyle w:val="Style1"/>
        <w:widowControl/>
        <w:spacing w:line="240" w:lineRule="auto"/>
        <w:ind w:left="5103" w:right="-75" w:firstLine="0"/>
        <w:jc w:val="right"/>
        <w:rPr>
          <w:rStyle w:val="FontStyle11"/>
          <w:b w:val="0"/>
          <w:sz w:val="22"/>
          <w:szCs w:val="22"/>
        </w:rPr>
      </w:pPr>
    </w:p>
    <w:p w:rsidR="00087C55" w:rsidRDefault="00087C55" w:rsidP="00087C55">
      <w:pPr>
        <w:pStyle w:val="Style1"/>
        <w:widowControl/>
        <w:spacing w:line="240" w:lineRule="auto"/>
        <w:ind w:left="5103" w:right="-75" w:firstLine="0"/>
        <w:jc w:val="right"/>
        <w:rPr>
          <w:rStyle w:val="FontStyle11"/>
          <w:b w:val="0"/>
          <w:sz w:val="22"/>
          <w:szCs w:val="22"/>
        </w:rPr>
      </w:pPr>
    </w:p>
    <w:p w:rsidR="00087C55" w:rsidRDefault="00087C55" w:rsidP="00087C5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2"/>
          <w:szCs w:val="22"/>
        </w:rPr>
      </w:pPr>
    </w:p>
    <w:p w:rsidR="00087C55" w:rsidRDefault="00087C55" w:rsidP="00087C5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2"/>
          <w:szCs w:val="22"/>
        </w:rPr>
      </w:pPr>
    </w:p>
    <w:p w:rsidR="00087C55" w:rsidRPr="00087C55" w:rsidRDefault="00087C55" w:rsidP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b w:val="0"/>
          <w:sz w:val="28"/>
          <w:szCs w:val="28"/>
        </w:rPr>
      </w:pPr>
      <w:r w:rsidRPr="00087C55">
        <w:rPr>
          <w:rStyle w:val="FontStyle11"/>
          <w:b w:val="0"/>
          <w:sz w:val="28"/>
          <w:szCs w:val="28"/>
        </w:rPr>
        <w:t>Перечень</w:t>
      </w:r>
    </w:p>
    <w:p w:rsidR="00087C55" w:rsidRDefault="00087C55" w:rsidP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и</w:t>
      </w:r>
      <w:r w:rsidRPr="00087C55">
        <w:rPr>
          <w:rStyle w:val="FontStyle11"/>
          <w:b w:val="0"/>
          <w:sz w:val="28"/>
          <w:szCs w:val="28"/>
        </w:rPr>
        <w:t>мущества казны Зольского муниципального района КБР, передаваемого</w:t>
      </w:r>
      <w:r>
        <w:rPr>
          <w:rStyle w:val="FontStyle11"/>
          <w:b w:val="0"/>
          <w:sz w:val="28"/>
          <w:szCs w:val="28"/>
        </w:rPr>
        <w:t xml:space="preserve"> в муниципальную собственность городского поселения Залукокоаже Зольского муниципального района КБР</w:t>
      </w:r>
    </w:p>
    <w:p w:rsidR="00087C55" w:rsidRDefault="00087C55" w:rsidP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b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733"/>
        <w:gridCol w:w="2056"/>
        <w:gridCol w:w="1581"/>
        <w:gridCol w:w="1620"/>
        <w:gridCol w:w="1625"/>
      </w:tblGrid>
      <w:tr w:rsidR="00C5515E" w:rsidRPr="00613EFD" w:rsidTr="00C5515E">
        <w:tc>
          <w:tcPr>
            <w:tcW w:w="811" w:type="dxa"/>
          </w:tcPr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№</w:t>
            </w:r>
          </w:p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2733" w:type="dxa"/>
          </w:tcPr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056" w:type="dxa"/>
          </w:tcPr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Адрес объекта</w:t>
            </w:r>
          </w:p>
        </w:tc>
        <w:tc>
          <w:tcPr>
            <w:tcW w:w="1581" w:type="dxa"/>
          </w:tcPr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Площадь, кВ.м.</w:t>
            </w:r>
          </w:p>
        </w:tc>
        <w:tc>
          <w:tcPr>
            <w:tcW w:w="1620" w:type="dxa"/>
          </w:tcPr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 xml:space="preserve">Балансовая стоимость, </w:t>
            </w:r>
          </w:p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рублей</w:t>
            </w:r>
          </w:p>
        </w:tc>
        <w:tc>
          <w:tcPr>
            <w:tcW w:w="1625" w:type="dxa"/>
          </w:tcPr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Остаточная стоимость.</w:t>
            </w:r>
          </w:p>
          <w:p w:rsidR="00087C55" w:rsidRPr="00613EFD" w:rsidRDefault="00087C55" w:rsidP="00613EFD">
            <w:pPr>
              <w:pStyle w:val="Style1"/>
              <w:widowControl/>
              <w:spacing w:line="240" w:lineRule="auto"/>
              <w:ind w:right="-75" w:firstLine="0"/>
              <w:jc w:val="center"/>
              <w:rPr>
                <w:rStyle w:val="FontStyle11"/>
                <w:sz w:val="24"/>
                <w:szCs w:val="24"/>
              </w:rPr>
            </w:pPr>
            <w:r w:rsidRPr="00613EFD">
              <w:rPr>
                <w:rStyle w:val="FontStyle11"/>
                <w:sz w:val="24"/>
                <w:szCs w:val="24"/>
              </w:rPr>
              <w:t>рублей</w:t>
            </w:r>
          </w:p>
        </w:tc>
      </w:tr>
      <w:tr w:rsidR="00C5515E" w:rsidRPr="00613EFD" w:rsidTr="00C5515E">
        <w:tc>
          <w:tcPr>
            <w:tcW w:w="811" w:type="dxa"/>
          </w:tcPr>
          <w:p w:rsidR="00087C55" w:rsidRPr="00C5515E" w:rsidRDefault="00087C55" w:rsidP="00613EFD">
            <w:pPr>
              <w:pStyle w:val="Style1"/>
              <w:widowControl/>
              <w:numPr>
                <w:ilvl w:val="0"/>
                <w:numId w:val="23"/>
              </w:numPr>
              <w:spacing w:line="240" w:lineRule="auto"/>
              <w:ind w:right="-7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7C55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 w:rsidRPr="00C5515E">
              <w:rPr>
                <w:rStyle w:val="FontStyle11"/>
                <w:b w:val="0"/>
                <w:sz w:val="24"/>
                <w:szCs w:val="24"/>
              </w:rPr>
              <w:t>Котельная</w:t>
            </w:r>
          </w:p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 w:rsidRPr="00C5515E">
              <w:rPr>
                <w:rStyle w:val="FontStyle11"/>
                <w:b w:val="0"/>
                <w:sz w:val="24"/>
                <w:szCs w:val="24"/>
              </w:rPr>
              <w:t>С кадастровым номером:</w:t>
            </w:r>
          </w:p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 w:rsidRPr="00C5515E">
              <w:rPr>
                <w:rStyle w:val="FontStyle11"/>
                <w:b w:val="0"/>
                <w:sz w:val="24"/>
                <w:szCs w:val="24"/>
              </w:rPr>
              <w:t>07:02:0100000:1454</w:t>
            </w:r>
          </w:p>
        </w:tc>
        <w:tc>
          <w:tcPr>
            <w:tcW w:w="2056" w:type="dxa"/>
          </w:tcPr>
          <w:p w:rsidR="00087C55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Зольский район, п.Залукокоаже, ул.З.И.Хакирова</w:t>
            </w:r>
          </w:p>
        </w:tc>
        <w:tc>
          <w:tcPr>
            <w:tcW w:w="1581" w:type="dxa"/>
          </w:tcPr>
          <w:p w:rsidR="00087C55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348,1</w:t>
            </w:r>
          </w:p>
        </w:tc>
        <w:tc>
          <w:tcPr>
            <w:tcW w:w="1620" w:type="dxa"/>
          </w:tcPr>
          <w:p w:rsidR="00087C55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5341644,00</w:t>
            </w:r>
          </w:p>
        </w:tc>
        <w:tc>
          <w:tcPr>
            <w:tcW w:w="1625" w:type="dxa"/>
          </w:tcPr>
          <w:p w:rsidR="00087C55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2719670,6</w:t>
            </w:r>
          </w:p>
        </w:tc>
      </w:tr>
      <w:tr w:rsidR="00C5515E" w:rsidRPr="00613EFD" w:rsidTr="00C5515E">
        <w:tc>
          <w:tcPr>
            <w:tcW w:w="811" w:type="dxa"/>
          </w:tcPr>
          <w:p w:rsidR="00C5515E" w:rsidRPr="00C5515E" w:rsidRDefault="00C5515E" w:rsidP="00613EFD">
            <w:pPr>
              <w:pStyle w:val="Style1"/>
              <w:widowControl/>
              <w:numPr>
                <w:ilvl w:val="0"/>
                <w:numId w:val="23"/>
              </w:numPr>
              <w:spacing w:line="240" w:lineRule="auto"/>
              <w:ind w:right="-7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733" w:type="dxa"/>
          </w:tcPr>
          <w:p w:rsid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Тепловые сети до ж/зоны, ЦРБ, ДК с кадастровым номером:</w:t>
            </w:r>
          </w:p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07:02:04</w:t>
            </w:r>
            <w:r w:rsidRPr="00C5515E">
              <w:rPr>
                <w:rStyle w:val="FontStyle11"/>
                <w:b w:val="0"/>
                <w:sz w:val="24"/>
                <w:szCs w:val="24"/>
              </w:rPr>
              <w:t>00000:</w:t>
            </w:r>
            <w:r>
              <w:rPr>
                <w:rStyle w:val="FontStyle11"/>
                <w:b w:val="0"/>
                <w:sz w:val="24"/>
                <w:szCs w:val="24"/>
              </w:rPr>
              <w:t>2297</w:t>
            </w:r>
          </w:p>
        </w:tc>
        <w:tc>
          <w:tcPr>
            <w:tcW w:w="2056" w:type="dxa"/>
          </w:tcPr>
          <w:p w:rsidR="00C5515E" w:rsidRPr="00C5515E" w:rsidRDefault="00C5515E" w:rsidP="008C68C8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Зольский район, п.Залукокоаже, ул.</w:t>
            </w:r>
            <w:r>
              <w:rPr>
                <w:rStyle w:val="FontStyle11"/>
                <w:b w:val="0"/>
                <w:sz w:val="24"/>
                <w:szCs w:val="24"/>
              </w:rPr>
              <w:t>Больничная</w:t>
            </w:r>
          </w:p>
        </w:tc>
        <w:tc>
          <w:tcPr>
            <w:tcW w:w="1581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1725,0</w:t>
            </w:r>
          </w:p>
        </w:tc>
        <w:tc>
          <w:tcPr>
            <w:tcW w:w="1620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431446,00</w:t>
            </w:r>
          </w:p>
        </w:tc>
        <w:tc>
          <w:tcPr>
            <w:tcW w:w="1625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7191,16</w:t>
            </w:r>
          </w:p>
        </w:tc>
      </w:tr>
      <w:tr w:rsidR="00C5515E" w:rsidRPr="00613EFD" w:rsidTr="00C5515E">
        <w:tc>
          <w:tcPr>
            <w:tcW w:w="811" w:type="dxa"/>
          </w:tcPr>
          <w:p w:rsidR="00C5515E" w:rsidRPr="00C5515E" w:rsidRDefault="00C5515E" w:rsidP="00613EFD">
            <w:pPr>
              <w:pStyle w:val="Style1"/>
              <w:widowControl/>
              <w:numPr>
                <w:ilvl w:val="0"/>
                <w:numId w:val="23"/>
              </w:numPr>
              <w:spacing w:line="240" w:lineRule="auto"/>
              <w:ind w:right="-7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733" w:type="dxa"/>
          </w:tcPr>
          <w:p w:rsid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Тепловые сети до школы №1, г/банк, ОВД с кадастровым номером:</w:t>
            </w:r>
          </w:p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 w:rsidRPr="00C5515E">
              <w:rPr>
                <w:rStyle w:val="FontStyle11"/>
                <w:b w:val="0"/>
                <w:sz w:val="24"/>
                <w:szCs w:val="24"/>
              </w:rPr>
              <w:t>07:02:0100000:</w:t>
            </w:r>
            <w:r>
              <w:rPr>
                <w:rStyle w:val="FontStyle11"/>
                <w:b w:val="0"/>
                <w:sz w:val="24"/>
                <w:szCs w:val="24"/>
              </w:rPr>
              <w:t>2358</w:t>
            </w:r>
          </w:p>
        </w:tc>
        <w:tc>
          <w:tcPr>
            <w:tcW w:w="2056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Зольский район, п.Залуко</w:t>
            </w:r>
            <w:r>
              <w:rPr>
                <w:rStyle w:val="FontStyle11"/>
                <w:b w:val="0"/>
                <w:sz w:val="24"/>
                <w:szCs w:val="24"/>
              </w:rPr>
              <w:t>коаже, ул.б/н</w:t>
            </w:r>
          </w:p>
        </w:tc>
        <w:tc>
          <w:tcPr>
            <w:tcW w:w="1581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959,0</w:t>
            </w:r>
          </w:p>
        </w:tc>
        <w:tc>
          <w:tcPr>
            <w:tcW w:w="1620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141607,00</w:t>
            </w:r>
          </w:p>
        </w:tc>
        <w:tc>
          <w:tcPr>
            <w:tcW w:w="1625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2359,92</w:t>
            </w:r>
          </w:p>
        </w:tc>
      </w:tr>
      <w:tr w:rsidR="00C5515E" w:rsidRPr="00613EFD" w:rsidTr="00C5515E">
        <w:tc>
          <w:tcPr>
            <w:tcW w:w="811" w:type="dxa"/>
          </w:tcPr>
          <w:p w:rsidR="00C5515E" w:rsidRPr="00C5515E" w:rsidRDefault="00C5515E" w:rsidP="00613EFD">
            <w:pPr>
              <w:pStyle w:val="Style1"/>
              <w:widowControl/>
              <w:numPr>
                <w:ilvl w:val="0"/>
                <w:numId w:val="23"/>
              </w:numPr>
              <w:spacing w:line="240" w:lineRule="auto"/>
              <w:ind w:right="-7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733" w:type="dxa"/>
          </w:tcPr>
          <w:p w:rsid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Тепловые сети СПТУ №19, до ж/дома, ДРСУ г.п. Залукокоаже с кадастровым номером:</w:t>
            </w:r>
          </w:p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 w:rsidRPr="00C5515E">
              <w:rPr>
                <w:rStyle w:val="FontStyle11"/>
                <w:b w:val="0"/>
                <w:sz w:val="24"/>
                <w:szCs w:val="24"/>
              </w:rPr>
              <w:t>07:02:0100000:</w:t>
            </w:r>
            <w:r>
              <w:rPr>
                <w:rStyle w:val="FontStyle11"/>
                <w:b w:val="0"/>
                <w:sz w:val="24"/>
                <w:szCs w:val="24"/>
              </w:rPr>
              <w:t>2296</w:t>
            </w:r>
          </w:p>
        </w:tc>
        <w:tc>
          <w:tcPr>
            <w:tcW w:w="2056" w:type="dxa"/>
          </w:tcPr>
          <w:p w:rsidR="00C5515E" w:rsidRPr="00C5515E" w:rsidRDefault="00C5515E" w:rsidP="008C68C8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Зольский район, п.Залукокоаже, ул.</w:t>
            </w:r>
            <w:r>
              <w:rPr>
                <w:rStyle w:val="FontStyle11"/>
                <w:b w:val="0"/>
                <w:sz w:val="24"/>
                <w:szCs w:val="24"/>
              </w:rPr>
              <w:t>Промышленная д.б/н</w:t>
            </w:r>
          </w:p>
        </w:tc>
        <w:tc>
          <w:tcPr>
            <w:tcW w:w="1581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1738,0</w:t>
            </w:r>
          </w:p>
        </w:tc>
        <w:tc>
          <w:tcPr>
            <w:tcW w:w="1620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40989,00</w:t>
            </w:r>
          </w:p>
        </w:tc>
        <w:tc>
          <w:tcPr>
            <w:tcW w:w="1625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683,11</w:t>
            </w:r>
          </w:p>
        </w:tc>
      </w:tr>
      <w:tr w:rsidR="00C5515E" w:rsidRPr="00C5515E" w:rsidTr="00C5515E">
        <w:tc>
          <w:tcPr>
            <w:tcW w:w="811" w:type="dxa"/>
          </w:tcPr>
          <w:p w:rsidR="00C5515E" w:rsidRPr="00C5515E" w:rsidRDefault="00C5515E" w:rsidP="00613EFD">
            <w:pPr>
              <w:pStyle w:val="Style1"/>
              <w:widowControl/>
              <w:spacing w:line="240" w:lineRule="auto"/>
              <w:ind w:right="-75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733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56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sz w:val="24"/>
                <w:szCs w:val="24"/>
              </w:rPr>
            </w:pPr>
            <w:r w:rsidRPr="00C5515E">
              <w:rPr>
                <w:rStyle w:val="FontStyle11"/>
                <w:sz w:val="24"/>
                <w:szCs w:val="24"/>
              </w:rPr>
              <w:t>5955686,0</w:t>
            </w:r>
          </w:p>
        </w:tc>
        <w:tc>
          <w:tcPr>
            <w:tcW w:w="1625" w:type="dxa"/>
          </w:tcPr>
          <w:p w:rsidR="00C5515E" w:rsidRPr="00C5515E" w:rsidRDefault="00C5515E" w:rsidP="00C5515E">
            <w:pPr>
              <w:pStyle w:val="Style1"/>
              <w:widowControl/>
              <w:spacing w:line="240" w:lineRule="auto"/>
              <w:ind w:right="-75" w:firstLine="0"/>
              <w:rPr>
                <w:rStyle w:val="FontStyle11"/>
                <w:sz w:val="24"/>
                <w:szCs w:val="24"/>
              </w:rPr>
            </w:pPr>
            <w:r w:rsidRPr="00C5515E">
              <w:rPr>
                <w:rStyle w:val="FontStyle11"/>
                <w:sz w:val="24"/>
                <w:szCs w:val="24"/>
              </w:rPr>
              <w:t>2729904,7</w:t>
            </w:r>
          </w:p>
        </w:tc>
      </w:tr>
    </w:tbl>
    <w:p w:rsidR="00087C55" w:rsidRPr="00C5515E" w:rsidRDefault="00087C55" w:rsidP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sz w:val="28"/>
          <w:szCs w:val="28"/>
        </w:rPr>
      </w:pPr>
    </w:p>
    <w:p w:rsidR="00087C55" w:rsidRPr="00087C55" w:rsidRDefault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b w:val="0"/>
          <w:sz w:val="28"/>
          <w:szCs w:val="28"/>
        </w:rPr>
      </w:pPr>
    </w:p>
    <w:sectPr w:rsidR="00087C55" w:rsidRPr="00087C55" w:rsidSect="00BE47AE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C9" w:rsidRDefault="00237BC9" w:rsidP="00A70E8E">
      <w:pPr>
        <w:spacing w:after="0" w:line="240" w:lineRule="auto"/>
      </w:pPr>
      <w:r>
        <w:separator/>
      </w:r>
    </w:p>
  </w:endnote>
  <w:endnote w:type="continuationSeparator" w:id="1">
    <w:p w:rsidR="00237BC9" w:rsidRDefault="00237BC9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446C20">
    <w:pPr>
      <w:pStyle w:val="aa"/>
      <w:jc w:val="right"/>
    </w:pPr>
    <w:fldSimple w:instr=" PAGE   \* MERGEFORMAT ">
      <w:r w:rsidR="007A3F1F">
        <w:rPr>
          <w:noProof/>
        </w:rPr>
        <w:t>2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C9" w:rsidRDefault="00237BC9" w:rsidP="00A70E8E">
      <w:pPr>
        <w:spacing w:after="0" w:line="240" w:lineRule="auto"/>
      </w:pPr>
      <w:r>
        <w:separator/>
      </w:r>
    </w:p>
  </w:footnote>
  <w:footnote w:type="continuationSeparator" w:id="1">
    <w:p w:rsidR="00237BC9" w:rsidRDefault="00237BC9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92D11"/>
    <w:multiLevelType w:val="hybridMultilevel"/>
    <w:tmpl w:val="337E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E22"/>
    <w:rsid w:val="00005FF4"/>
    <w:rsid w:val="00021B2E"/>
    <w:rsid w:val="00021F30"/>
    <w:rsid w:val="000277FE"/>
    <w:rsid w:val="000338BF"/>
    <w:rsid w:val="000354C0"/>
    <w:rsid w:val="00045F6E"/>
    <w:rsid w:val="000608BB"/>
    <w:rsid w:val="00064155"/>
    <w:rsid w:val="000663C4"/>
    <w:rsid w:val="000855F9"/>
    <w:rsid w:val="00087C55"/>
    <w:rsid w:val="00091B8C"/>
    <w:rsid w:val="0009553A"/>
    <w:rsid w:val="000A1354"/>
    <w:rsid w:val="000A4DA1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4217"/>
    <w:rsid w:val="001D2FB0"/>
    <w:rsid w:val="001D41AF"/>
    <w:rsid w:val="001D55FB"/>
    <w:rsid w:val="001F53FF"/>
    <w:rsid w:val="001F5B0D"/>
    <w:rsid w:val="0020108C"/>
    <w:rsid w:val="00216085"/>
    <w:rsid w:val="0022565D"/>
    <w:rsid w:val="00230D1E"/>
    <w:rsid w:val="00233BE6"/>
    <w:rsid w:val="00237BC9"/>
    <w:rsid w:val="00247111"/>
    <w:rsid w:val="00250D42"/>
    <w:rsid w:val="0026178D"/>
    <w:rsid w:val="00270385"/>
    <w:rsid w:val="00271B66"/>
    <w:rsid w:val="002721C7"/>
    <w:rsid w:val="002805C3"/>
    <w:rsid w:val="00287797"/>
    <w:rsid w:val="002A46C9"/>
    <w:rsid w:val="002A68E9"/>
    <w:rsid w:val="002C1CBF"/>
    <w:rsid w:val="002C4153"/>
    <w:rsid w:val="002C7AAD"/>
    <w:rsid w:val="002D0BD0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25BCD"/>
    <w:rsid w:val="00332AAE"/>
    <w:rsid w:val="00332DDB"/>
    <w:rsid w:val="00361977"/>
    <w:rsid w:val="003621D7"/>
    <w:rsid w:val="00364E55"/>
    <w:rsid w:val="00371D11"/>
    <w:rsid w:val="00372969"/>
    <w:rsid w:val="00375B2E"/>
    <w:rsid w:val="00376C32"/>
    <w:rsid w:val="003846C9"/>
    <w:rsid w:val="00384AD4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C74"/>
    <w:rsid w:val="003D187B"/>
    <w:rsid w:val="003D531A"/>
    <w:rsid w:val="003E460A"/>
    <w:rsid w:val="003F053E"/>
    <w:rsid w:val="003F2A3E"/>
    <w:rsid w:val="003F3AC1"/>
    <w:rsid w:val="003F49B6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46C20"/>
    <w:rsid w:val="0047195E"/>
    <w:rsid w:val="00472AFB"/>
    <w:rsid w:val="004967D7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79F0"/>
    <w:rsid w:val="00521771"/>
    <w:rsid w:val="00532873"/>
    <w:rsid w:val="00537E5A"/>
    <w:rsid w:val="005414EE"/>
    <w:rsid w:val="00544DF6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E46C7"/>
    <w:rsid w:val="00613EFD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63EC"/>
    <w:rsid w:val="006C4406"/>
    <w:rsid w:val="006E458A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A3F1F"/>
    <w:rsid w:val="007B06EC"/>
    <w:rsid w:val="007B328D"/>
    <w:rsid w:val="007B648D"/>
    <w:rsid w:val="007D1C62"/>
    <w:rsid w:val="007D4912"/>
    <w:rsid w:val="007D6361"/>
    <w:rsid w:val="007D7FC0"/>
    <w:rsid w:val="007E2F9F"/>
    <w:rsid w:val="007E6074"/>
    <w:rsid w:val="007F097E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D3701"/>
    <w:rsid w:val="008F20AA"/>
    <w:rsid w:val="008F318B"/>
    <w:rsid w:val="0090308A"/>
    <w:rsid w:val="0091705F"/>
    <w:rsid w:val="00922100"/>
    <w:rsid w:val="00922B05"/>
    <w:rsid w:val="00933B76"/>
    <w:rsid w:val="00940C82"/>
    <w:rsid w:val="009632F7"/>
    <w:rsid w:val="00963E52"/>
    <w:rsid w:val="00965D69"/>
    <w:rsid w:val="00983E28"/>
    <w:rsid w:val="00994D5E"/>
    <w:rsid w:val="009B24DD"/>
    <w:rsid w:val="009B3514"/>
    <w:rsid w:val="009B51E3"/>
    <w:rsid w:val="009B59F0"/>
    <w:rsid w:val="009E7158"/>
    <w:rsid w:val="00A16C3B"/>
    <w:rsid w:val="00A2190C"/>
    <w:rsid w:val="00A321DA"/>
    <w:rsid w:val="00A33174"/>
    <w:rsid w:val="00A40449"/>
    <w:rsid w:val="00A50127"/>
    <w:rsid w:val="00A5225E"/>
    <w:rsid w:val="00A5765F"/>
    <w:rsid w:val="00A6350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1D84"/>
    <w:rsid w:val="00BE4783"/>
    <w:rsid w:val="00BE47AE"/>
    <w:rsid w:val="00BE70F4"/>
    <w:rsid w:val="00BF0F39"/>
    <w:rsid w:val="00C01068"/>
    <w:rsid w:val="00C12448"/>
    <w:rsid w:val="00C20AF2"/>
    <w:rsid w:val="00C20C93"/>
    <w:rsid w:val="00C213CD"/>
    <w:rsid w:val="00C2376B"/>
    <w:rsid w:val="00C53891"/>
    <w:rsid w:val="00C5515E"/>
    <w:rsid w:val="00C56772"/>
    <w:rsid w:val="00C61D1C"/>
    <w:rsid w:val="00C64388"/>
    <w:rsid w:val="00C66F19"/>
    <w:rsid w:val="00C7582A"/>
    <w:rsid w:val="00C813E3"/>
    <w:rsid w:val="00C81742"/>
    <w:rsid w:val="00C853BB"/>
    <w:rsid w:val="00C9094D"/>
    <w:rsid w:val="00C947F2"/>
    <w:rsid w:val="00C956C6"/>
    <w:rsid w:val="00C95B53"/>
    <w:rsid w:val="00C9653A"/>
    <w:rsid w:val="00CA0823"/>
    <w:rsid w:val="00CA094A"/>
    <w:rsid w:val="00CB6603"/>
    <w:rsid w:val="00CC04E3"/>
    <w:rsid w:val="00CC795A"/>
    <w:rsid w:val="00CE0AE0"/>
    <w:rsid w:val="00CE697F"/>
    <w:rsid w:val="00CF4D6F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754C3"/>
    <w:rsid w:val="00D965A4"/>
    <w:rsid w:val="00D97E25"/>
    <w:rsid w:val="00DA0A72"/>
    <w:rsid w:val="00DB3B90"/>
    <w:rsid w:val="00DB3EB0"/>
    <w:rsid w:val="00DB73FE"/>
    <w:rsid w:val="00DE05B1"/>
    <w:rsid w:val="00DE08B3"/>
    <w:rsid w:val="00DE4D5D"/>
    <w:rsid w:val="00E111B6"/>
    <w:rsid w:val="00E117E5"/>
    <w:rsid w:val="00E2794A"/>
    <w:rsid w:val="00E363AA"/>
    <w:rsid w:val="00E40EC6"/>
    <w:rsid w:val="00E50A71"/>
    <w:rsid w:val="00E92F47"/>
    <w:rsid w:val="00EA1A77"/>
    <w:rsid w:val="00EB5A89"/>
    <w:rsid w:val="00EB5E8C"/>
    <w:rsid w:val="00EB678A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348F2"/>
    <w:rsid w:val="00F4543E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  <w:style w:type="table" w:styleId="af2">
    <w:name w:val="Table Grid"/>
    <w:basedOn w:val="a1"/>
    <w:locked/>
    <w:rsid w:val="00087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3433-CBE6-4FD3-9BE4-AEDC5984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Маринат</cp:lastModifiedBy>
  <cp:revision>66</cp:revision>
  <cp:lastPrinted>2017-09-26T07:23:00Z</cp:lastPrinted>
  <dcterms:created xsi:type="dcterms:W3CDTF">2015-05-12T13:20:00Z</dcterms:created>
  <dcterms:modified xsi:type="dcterms:W3CDTF">2017-09-26T07:27:00Z</dcterms:modified>
</cp:coreProperties>
</file>